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C6F" w:rsidRPr="00482B2A" w:rsidRDefault="002B1C6F" w:rsidP="00482B2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2B1C6F" w:rsidRPr="00D042D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462ACB">
        <w:rPr>
          <w:rFonts w:ascii="Times New Roman" w:hAnsi="Times New Roman"/>
          <w:b/>
          <w:sz w:val="28"/>
          <w:szCs w:val="28"/>
          <w:lang w:val="en-US" w:eastAsia="ru-RU"/>
        </w:rPr>
        <w:object w:dxaOrig="329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7pt;height:638.25pt" o:ole="">
            <v:imagedata r:id="rId5" o:title=""/>
          </v:shape>
          <o:OLEObject Type="Embed" ProgID="FoxitReader.Document" ShapeID="_x0000_i1027" DrawAspect="Content" ObjectID="_1680949751" r:id="rId6"/>
        </w:object>
      </w: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ACB" w:rsidRDefault="00462ACB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Общие сведения об образовательной организации.                                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1.Оценка образовательной деятельности.                                                                    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2.Оценка системы управления организации.                                                                                                        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3.Оценка содержания и качества подготовки </w:t>
      </w:r>
      <w:proofErr w:type="gramStart"/>
      <w:r w:rsidRPr="00D042DB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D042DB">
        <w:rPr>
          <w:rFonts w:ascii="Times New Roman" w:hAnsi="Times New Roman"/>
          <w:sz w:val="28"/>
          <w:szCs w:val="28"/>
          <w:lang w:eastAsia="ru-RU"/>
        </w:rPr>
        <w:t xml:space="preserve">.                                          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4. Оценка организации учебного процесса.                                            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5.Оценка качества кадрового обеспечения.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6. Оценка учебно-методического и библиотечно-информационного обеспечения.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7.Оценка материально-технической базы.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8.Оценка функционирования внутренней системы оценки качества образования.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9.Показатели деятельности общеобразовательной организации, подлежащей  самообследованию.</w:t>
      </w:r>
    </w:p>
    <w:p w:rsidR="002B1C6F" w:rsidRPr="00D042DB" w:rsidRDefault="002B1C6F" w:rsidP="00D042DB">
      <w:pPr>
        <w:tabs>
          <w:tab w:val="left" w:pos="1471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B1C6F" w:rsidRPr="00D042DB" w:rsidRDefault="002B1C6F" w:rsidP="00D042DB">
      <w:pPr>
        <w:tabs>
          <w:tab w:val="left" w:pos="1471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B1C6F" w:rsidRPr="00D042DB" w:rsidRDefault="002B1C6F" w:rsidP="00D042DB">
      <w:pPr>
        <w:tabs>
          <w:tab w:val="left" w:pos="1471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sz w:val="28"/>
          <w:szCs w:val="28"/>
          <w:lang w:eastAsia="ru-RU"/>
        </w:rPr>
        <w:t>Общие сведения об образовательной организации.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Полное наименование в соответствии с уставом: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 Муниципальное бюджетное дошкольное образовательное 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чреждение детский сад «Чебурашка» села Кривополянье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Чаплыгинского муниципального района Липецкой области Российской Федерации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Адрес: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39994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0,РФ,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Липецкая область,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Чаплыгинский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ривополянье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ул. 10-й Пятилетки, д.7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.              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Телефон: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8(47475)3-76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-59   </w:t>
      </w:r>
    </w:p>
    <w:p w:rsidR="00AD4C83" w:rsidRDefault="002B1C6F" w:rsidP="00AD4C83">
      <w:pPr>
        <w:rPr>
          <w:rFonts w:ascii="Times New Roman" w:hAnsi="Times New Roman"/>
          <w:color w:val="00B0F0"/>
          <w:sz w:val="48"/>
          <w:szCs w:val="48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Адрес сайта</w:t>
      </w:r>
      <w:r w:rsidRPr="00AD4C83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AD4C83" w:rsidRPr="00AD4C83">
        <w:rPr>
          <w:rFonts w:ascii="Times New Roman" w:hAnsi="Times New Roman"/>
          <w:color w:val="00B0F0"/>
          <w:sz w:val="48"/>
          <w:szCs w:val="48"/>
        </w:rPr>
        <w:t xml:space="preserve"> </w:t>
      </w:r>
      <w:proofErr w:type="spellStart"/>
      <w:r w:rsidR="00AD4C83" w:rsidRPr="00AD4C83">
        <w:rPr>
          <w:rFonts w:ascii="Times New Roman" w:hAnsi="Times New Roman"/>
          <w:sz w:val="28"/>
          <w:szCs w:val="28"/>
          <w:lang w:val="en-US"/>
        </w:rPr>
        <w:t>chebyrashka</w:t>
      </w:r>
      <w:proofErr w:type="spellEnd"/>
      <w:r w:rsidR="00AD4C83" w:rsidRPr="00AD4C83">
        <w:rPr>
          <w:rFonts w:ascii="Times New Roman" w:hAnsi="Times New Roman"/>
          <w:sz w:val="28"/>
          <w:szCs w:val="28"/>
        </w:rPr>
        <w:t>.</w:t>
      </w:r>
      <w:proofErr w:type="spellStart"/>
      <w:r w:rsidR="00AD4C83" w:rsidRPr="00AD4C83">
        <w:rPr>
          <w:rFonts w:ascii="Times New Roman" w:hAnsi="Times New Roman"/>
          <w:sz w:val="28"/>
          <w:szCs w:val="28"/>
          <w:lang w:val="en-US"/>
        </w:rPr>
        <w:t>okis</w:t>
      </w:r>
      <w:proofErr w:type="spellEnd"/>
      <w:r w:rsidR="00AD4C83" w:rsidRPr="00AD4C83">
        <w:rPr>
          <w:rFonts w:ascii="Times New Roman" w:hAnsi="Times New Roman"/>
          <w:sz w:val="28"/>
          <w:szCs w:val="28"/>
        </w:rPr>
        <w:t>.</w:t>
      </w:r>
      <w:proofErr w:type="spellStart"/>
      <w:r w:rsidR="00AD4C83" w:rsidRPr="00AD4C8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AD4C83" w:rsidRPr="00AD4C83">
        <w:rPr>
          <w:rFonts w:ascii="Times New Roman" w:hAnsi="Times New Roman"/>
          <w:color w:val="00B0F0"/>
          <w:sz w:val="48"/>
          <w:szCs w:val="48"/>
        </w:rPr>
        <w:t xml:space="preserve"> </w:t>
      </w:r>
    </w:p>
    <w:p w:rsidR="00AD4C83" w:rsidRPr="00AD4C83" w:rsidRDefault="002B1C6F" w:rsidP="00AD4C83">
      <w:pPr>
        <w:rPr>
          <w:rFonts w:ascii="Times New Roman" w:hAnsi="Times New Roman"/>
          <w:color w:val="00B0F0"/>
          <w:sz w:val="48"/>
          <w:szCs w:val="48"/>
        </w:rPr>
      </w:pPr>
      <w:r w:rsidRPr="00AD4C8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Адрес электронной почты: </w:t>
      </w:r>
      <w:hyperlink r:id="rId7" w:history="1">
        <w:r w:rsidR="00AD4C83" w:rsidRPr="00AD4C8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ya</w:t>
        </w:r>
        <w:r w:rsidR="00AD4C83" w:rsidRPr="00AD4C83">
          <w:rPr>
            <w:rStyle w:val="a7"/>
            <w:rFonts w:ascii="Times New Roman" w:hAnsi="Times New Roman"/>
            <w:color w:val="auto"/>
            <w:sz w:val="28"/>
            <w:szCs w:val="28"/>
          </w:rPr>
          <w:t>.</w:t>
        </w:r>
        <w:r w:rsidR="00AD4C83" w:rsidRPr="00AD4C8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krivopolyane</w:t>
        </w:r>
        <w:r w:rsidR="00AD4C83" w:rsidRPr="00AD4C83">
          <w:rPr>
            <w:rStyle w:val="a7"/>
            <w:rFonts w:ascii="Times New Roman" w:hAnsi="Times New Roman"/>
            <w:color w:val="auto"/>
            <w:sz w:val="28"/>
            <w:szCs w:val="28"/>
          </w:rPr>
          <w:t>@</w:t>
        </w:r>
        <w:r w:rsidR="00AD4C83" w:rsidRPr="00AD4C8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ya</w:t>
        </w:r>
        <w:r w:rsidR="00AD4C83" w:rsidRPr="00AD4C83">
          <w:rPr>
            <w:rStyle w:val="a7"/>
            <w:rFonts w:ascii="Times New Roman" w:hAnsi="Times New Roman"/>
            <w:color w:val="auto"/>
            <w:sz w:val="28"/>
            <w:szCs w:val="28"/>
          </w:rPr>
          <w:t>.</w:t>
        </w:r>
        <w:r w:rsidR="00AD4C83" w:rsidRPr="00AD4C8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D042DB">
        <w:rPr>
          <w:rFonts w:ascii="Times New Roman" w:hAnsi="Times New Roman"/>
          <w:i/>
          <w:color w:val="000000"/>
          <w:sz w:val="28"/>
          <w:szCs w:val="28"/>
          <w:lang w:eastAsia="ru-RU"/>
        </w:rPr>
        <w:t> </w:t>
      </w: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Устав: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утвержден постановлением администрации Чаплыгинского муниципального района </w:t>
      </w:r>
      <w:r w:rsidR="00AD4C83">
        <w:rPr>
          <w:rFonts w:ascii="Times New Roman" w:hAnsi="Times New Roman"/>
          <w:color w:val="000000"/>
          <w:sz w:val="28"/>
          <w:szCs w:val="28"/>
          <w:lang w:eastAsia="ru-RU"/>
        </w:rPr>
        <w:t>Липецкой области № 556 от 03.12.2020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Учредитель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: Администрация Чаплыгинского муниципального района Липецкой области  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Свидетельство о постановке на учет  юридического лица в налоговом органе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Серия: 48 № 001552193, дата постановки: 13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февраля </w:t>
      </w:r>
      <w:smartTag w:uri="urn:schemas-microsoft-com:office:smarttags" w:element="metricconverter">
        <w:smartTagPr>
          <w:attr w:name="ProductID" w:val="2001 г"/>
        </w:smartTagPr>
        <w:r w:rsidRPr="00D042DB">
          <w:rPr>
            <w:rFonts w:ascii="Times New Roman" w:hAnsi="Times New Roman"/>
            <w:color w:val="000000"/>
            <w:sz w:val="28"/>
            <w:szCs w:val="28"/>
            <w:lang w:eastAsia="ru-RU"/>
          </w:rPr>
          <w:t>2001 г</w:t>
        </w:r>
      </w:smartTag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ИНН/ КПП 4818004115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/481801001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Свидетельство о внесении записи в Единый  государственный реестр юридических лиц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Серия: 48 № 001586487,  дата постановки: 28 августа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2012г. Выдано: Межрайонная инспекция Федеральной налоговой службы Российской Федерации № 5 по  Липе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цкой области ОГРН: 1024800767661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Свидетельство о государственной регистрации права оперативного управления на здание</w:t>
      </w:r>
    </w:p>
    <w:p w:rsidR="002B1C6F" w:rsidRPr="00B43224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Серия 48  АГ № 588992. Дата выдачи: 27.09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.2014г. о чем в Едином государственном реестре права на недвижимое имущество и сделок с 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 27.09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.2014г сделана 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апись регистрации № 48-48-12/015/2014-045.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Свидетельство о государственной регистрации права постоянного (бессрочного) пользования земельным  участком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Серия 48  АГ № 606148. Дата выдачи: 09.10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.2014г. о чем в Едином государственном реестре права на недвиж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имое имущество и сделок с ним 09.10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.2014г сделана запись рег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истрации № 48-48-12/013/2014-665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Лицензия на </w:t>
      </w:r>
      <w:proofErr w:type="gramStart"/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право ведения</w:t>
      </w:r>
      <w:proofErr w:type="gramEnd"/>
      <w:r w:rsidRPr="00D042D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образовательной деятельности</w:t>
      </w:r>
    </w:p>
    <w:p w:rsidR="002B1C6F" w:rsidRPr="00D042DB" w:rsidRDefault="002B1C6F" w:rsidP="00D042DB">
      <w:pPr>
        <w:keepNext/>
        <w:keepLines/>
        <w:spacing w:after="0" w:line="240" w:lineRule="auto"/>
        <w:contextualSpacing/>
        <w:outlineLvl w:val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Серия: №48Л01№ 0002040,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Регистрационный</w:t>
      </w:r>
      <w:proofErr w:type="gramEnd"/>
      <w:r w:rsidR="00AD4C8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№1832 дата выдачи 04.07</w:t>
      </w:r>
      <w:r w:rsidRPr="00D042DB">
        <w:rPr>
          <w:rFonts w:ascii="Times New Roman" w:hAnsi="Times New Roman"/>
          <w:bCs/>
          <w:color w:val="000000"/>
          <w:sz w:val="28"/>
          <w:szCs w:val="28"/>
          <w:lang w:eastAsia="ru-RU"/>
        </w:rPr>
        <w:t>.20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19</w:t>
      </w:r>
      <w:r w:rsidRPr="00D042DB">
        <w:rPr>
          <w:rFonts w:ascii="Times New Roman" w:hAnsi="Times New Roman"/>
          <w:bCs/>
          <w:color w:val="000000"/>
          <w:sz w:val="28"/>
          <w:szCs w:val="28"/>
          <w:lang w:eastAsia="ru-RU"/>
        </w:rPr>
        <w:t>г. выдана: Управлением образования и науки Липецкой области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Ти</w:t>
      </w:r>
      <w:proofErr w:type="gramStart"/>
      <w:r w:rsidRPr="00D042DB">
        <w:rPr>
          <w:rFonts w:ascii="Times New Roman" w:hAnsi="Times New Roman"/>
          <w:sz w:val="28"/>
          <w:szCs w:val="28"/>
          <w:lang w:eastAsia="ru-RU"/>
        </w:rPr>
        <w:t>п-</w:t>
      </w:r>
      <w:proofErr w:type="gramEnd"/>
      <w:r w:rsidRPr="00D042DB">
        <w:rPr>
          <w:rFonts w:ascii="Times New Roman" w:hAnsi="Times New Roman"/>
          <w:sz w:val="28"/>
          <w:szCs w:val="28"/>
          <w:lang w:eastAsia="ru-RU"/>
        </w:rPr>
        <w:t xml:space="preserve"> дошкольное образовательное учреждение;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Ви</w:t>
      </w:r>
      <w:proofErr w:type="gramStart"/>
      <w:r w:rsidRPr="00D042DB">
        <w:rPr>
          <w:rFonts w:ascii="Times New Roman" w:hAnsi="Times New Roman"/>
          <w:sz w:val="28"/>
          <w:szCs w:val="28"/>
          <w:lang w:eastAsia="ru-RU"/>
        </w:rPr>
        <w:t>д-</w:t>
      </w:r>
      <w:proofErr w:type="gramEnd"/>
      <w:r w:rsidRPr="00D042DB">
        <w:rPr>
          <w:rFonts w:ascii="Times New Roman" w:hAnsi="Times New Roman"/>
          <w:sz w:val="28"/>
          <w:szCs w:val="28"/>
          <w:lang w:eastAsia="ru-RU"/>
        </w:rPr>
        <w:t xml:space="preserve"> бюджетная организация.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МБДОУ </w:t>
      </w:r>
      <w:proofErr w:type="spellStart"/>
      <w:r w:rsidRPr="00D042DB"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 w:rsidRPr="00D042DB">
        <w:rPr>
          <w:rFonts w:ascii="Times New Roman" w:hAnsi="Times New Roman"/>
          <w:sz w:val="28"/>
          <w:szCs w:val="28"/>
          <w:lang w:eastAsia="ru-RU"/>
        </w:rPr>
        <w:t>/с   «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Чебурашка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ривополянье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расположен  на конце села</w:t>
      </w:r>
      <w:r w:rsidRPr="00D042DB">
        <w:rPr>
          <w:rFonts w:ascii="Times New Roman" w:hAnsi="Times New Roman"/>
          <w:sz w:val="28"/>
          <w:szCs w:val="28"/>
          <w:lang w:eastAsia="ru-RU"/>
        </w:rPr>
        <w:t>, вблизи детского сада находятся: МБОУ  СОШ №2,</w:t>
      </w:r>
      <w:r>
        <w:rPr>
          <w:rFonts w:ascii="Times New Roman" w:hAnsi="Times New Roman"/>
          <w:sz w:val="28"/>
          <w:szCs w:val="28"/>
          <w:lang w:eastAsia="ru-RU"/>
        </w:rPr>
        <w:t xml:space="preserve"> Дом Культуры, сельская библиотека</w:t>
      </w:r>
      <w:r w:rsidRPr="00D042DB">
        <w:rPr>
          <w:rFonts w:ascii="Times New Roman" w:hAnsi="Times New Roman"/>
          <w:sz w:val="28"/>
          <w:szCs w:val="28"/>
          <w:lang w:eastAsia="ru-RU"/>
        </w:rPr>
        <w:t>.</w:t>
      </w:r>
    </w:p>
    <w:p w:rsidR="002B1C6F" w:rsidRPr="00D042DB" w:rsidRDefault="002B1C6F" w:rsidP="00D042DB">
      <w:pPr>
        <w:tabs>
          <w:tab w:val="left" w:pos="147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sz w:val="28"/>
          <w:szCs w:val="28"/>
          <w:lang w:eastAsia="ru-RU"/>
        </w:rPr>
        <w:t>1.Оценка образовательной деятельности</w:t>
      </w:r>
    </w:p>
    <w:p w:rsidR="002B1C6F" w:rsidRPr="00D042DB" w:rsidRDefault="00AD4C83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01 января 2020</w:t>
      </w:r>
      <w:r w:rsidR="002B1C6F">
        <w:rPr>
          <w:rFonts w:ascii="Times New Roman" w:hAnsi="Times New Roman"/>
          <w:sz w:val="28"/>
          <w:szCs w:val="28"/>
        </w:rPr>
        <w:t>г. в ДОУ функционировало 3</w:t>
      </w:r>
      <w:r w:rsidR="002B1C6F" w:rsidRPr="00D042DB">
        <w:rPr>
          <w:rFonts w:ascii="Times New Roman" w:hAnsi="Times New Roman"/>
          <w:sz w:val="28"/>
          <w:szCs w:val="28"/>
        </w:rPr>
        <w:t xml:space="preserve"> групп</w:t>
      </w:r>
      <w:r w:rsidR="002B1C6F">
        <w:rPr>
          <w:rFonts w:ascii="Times New Roman" w:hAnsi="Times New Roman"/>
          <w:sz w:val="28"/>
          <w:szCs w:val="28"/>
        </w:rPr>
        <w:t>ы</w:t>
      </w:r>
      <w:r w:rsidR="002B1C6F" w:rsidRPr="00D042DB">
        <w:rPr>
          <w:rFonts w:ascii="Times New Roman" w:hAnsi="Times New Roman"/>
          <w:sz w:val="28"/>
          <w:szCs w:val="28"/>
        </w:rPr>
        <w:t xml:space="preserve"> дошкольного возраста </w:t>
      </w:r>
      <w:proofErr w:type="spellStart"/>
      <w:r w:rsidR="002B1C6F" w:rsidRPr="00D042DB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="002B1C6F" w:rsidRPr="00D042DB">
        <w:rPr>
          <w:rFonts w:ascii="Times New Roman" w:hAnsi="Times New Roman"/>
          <w:sz w:val="28"/>
          <w:szCs w:val="28"/>
        </w:rPr>
        <w:t xml:space="preserve"> направленн</w:t>
      </w:r>
      <w:r w:rsidR="002B1C6F">
        <w:rPr>
          <w:rFonts w:ascii="Times New Roman" w:hAnsi="Times New Roman"/>
          <w:sz w:val="28"/>
          <w:szCs w:val="28"/>
        </w:rPr>
        <w:t>ости и число воспитанников – 75</w:t>
      </w:r>
      <w:r w:rsidR="002B1C6F" w:rsidRPr="00D042DB">
        <w:rPr>
          <w:rFonts w:ascii="Times New Roman" w:hAnsi="Times New Roman"/>
          <w:sz w:val="28"/>
          <w:szCs w:val="28"/>
        </w:rPr>
        <w:t>ребенка.</w:t>
      </w:r>
    </w:p>
    <w:p w:rsidR="002B1C6F" w:rsidRPr="00D042DB" w:rsidRDefault="00AD4C83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31декабря 2020</w:t>
      </w:r>
      <w:r w:rsidR="002B1C6F">
        <w:rPr>
          <w:rFonts w:ascii="Times New Roman" w:hAnsi="Times New Roman"/>
          <w:sz w:val="28"/>
          <w:szCs w:val="28"/>
        </w:rPr>
        <w:t>г. в ДОУ функционировало 3</w:t>
      </w:r>
      <w:r w:rsidR="002B1C6F" w:rsidRPr="00D042DB">
        <w:rPr>
          <w:rFonts w:ascii="Times New Roman" w:hAnsi="Times New Roman"/>
          <w:sz w:val="28"/>
          <w:szCs w:val="28"/>
        </w:rPr>
        <w:t xml:space="preserve"> групп</w:t>
      </w:r>
      <w:r w:rsidR="002B1C6F">
        <w:rPr>
          <w:rFonts w:ascii="Times New Roman" w:hAnsi="Times New Roman"/>
          <w:sz w:val="28"/>
          <w:szCs w:val="28"/>
        </w:rPr>
        <w:t>ы</w:t>
      </w:r>
      <w:r w:rsidR="002B1C6F" w:rsidRPr="00D042DB">
        <w:rPr>
          <w:rFonts w:ascii="Times New Roman" w:hAnsi="Times New Roman"/>
          <w:sz w:val="28"/>
          <w:szCs w:val="28"/>
        </w:rPr>
        <w:t xml:space="preserve"> дошкольного возраста </w:t>
      </w:r>
      <w:proofErr w:type="spellStart"/>
      <w:r w:rsidR="002B1C6F" w:rsidRPr="00D042DB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="002B1C6F" w:rsidRPr="00D042DB">
        <w:rPr>
          <w:rFonts w:ascii="Times New Roman" w:hAnsi="Times New Roman"/>
          <w:sz w:val="28"/>
          <w:szCs w:val="28"/>
        </w:rPr>
        <w:t xml:space="preserve"> направленности и чи</w:t>
      </w:r>
      <w:r w:rsidR="002B1C6F">
        <w:rPr>
          <w:rFonts w:ascii="Times New Roman" w:hAnsi="Times New Roman"/>
          <w:sz w:val="28"/>
          <w:szCs w:val="28"/>
        </w:rPr>
        <w:t xml:space="preserve">сло </w:t>
      </w:r>
      <w:r>
        <w:rPr>
          <w:rFonts w:ascii="Times New Roman" w:hAnsi="Times New Roman"/>
          <w:sz w:val="28"/>
          <w:szCs w:val="28"/>
        </w:rPr>
        <w:t>воспитанников составляло-77</w:t>
      </w:r>
      <w:r w:rsidR="002B1C6F" w:rsidRPr="00D042DB">
        <w:rPr>
          <w:rFonts w:ascii="Times New Roman" w:hAnsi="Times New Roman"/>
          <w:sz w:val="28"/>
          <w:szCs w:val="28"/>
        </w:rPr>
        <w:t>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Дошкольное учреждение укомплектовано детьми на 100 %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</w:rPr>
        <w:t xml:space="preserve">Образовательная деятельность учреждения осуществлялась в соответствии с: </w:t>
      </w:r>
      <w:r w:rsidRPr="00D042DB">
        <w:rPr>
          <w:rFonts w:ascii="Times New Roman" w:hAnsi="Times New Roman"/>
          <w:sz w:val="28"/>
          <w:szCs w:val="28"/>
          <w:lang w:eastAsia="ru-RU"/>
        </w:rPr>
        <w:t xml:space="preserve"> Общеобразовательной программой 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детского сада «Чебурашка</w:t>
      </w:r>
      <w:r w:rsidRPr="00D042DB">
        <w:rPr>
          <w:rFonts w:ascii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села Кривополянье</w:t>
      </w: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Чаплыгинского муниципального района Липецкой области Российской Федерации</w:t>
      </w:r>
      <w:r w:rsidRPr="00D042DB">
        <w:rPr>
          <w:rFonts w:ascii="Times New Roman" w:hAnsi="Times New Roman"/>
          <w:sz w:val="28"/>
          <w:szCs w:val="28"/>
          <w:lang w:eastAsia="ru-RU"/>
        </w:rPr>
        <w:t>, которая обеспечивает развитие детей по пяти направлениям развития и образования в соответствии с ФГОС ДО: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социально-коммуникативное развитие;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познавательное развитие;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речевое развитие;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художественно-эстетическое развитие;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физическое развитие. </w:t>
      </w:r>
    </w:p>
    <w:p w:rsidR="002B1C6F" w:rsidRPr="00D042DB" w:rsidRDefault="002B1C6F" w:rsidP="00D042DB">
      <w:pPr>
        <w:spacing w:after="0" w:line="240" w:lineRule="auto"/>
        <w:ind w:right="14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lastRenderedPageBreak/>
        <w:t>В практической работе педагоги используют парциальные программы:</w:t>
      </w:r>
    </w:p>
    <w:p w:rsidR="00AD4C83" w:rsidRPr="00AD4C83" w:rsidRDefault="002B1C6F" w:rsidP="00AD4C83">
      <w:pPr>
        <w:shd w:val="clear" w:color="auto" w:fill="FFFFFF"/>
        <w:tabs>
          <w:tab w:val="left" w:pos="192"/>
        </w:tabs>
        <w:spacing w:line="322" w:lineRule="exact"/>
        <w:ind w:right="10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AD4C83" w:rsidRPr="00AD4C83">
        <w:rPr>
          <w:rFonts w:ascii="Times New Roman" w:hAnsi="Times New Roman"/>
          <w:sz w:val="28"/>
          <w:szCs w:val="28"/>
        </w:rPr>
        <w:t>Примерной основной образовательной программой, одобренной решением федерального учебно-методического объединения общего образования, Протокол от 20.05. 2015г. № 2/15</w:t>
      </w:r>
    </w:p>
    <w:p w:rsidR="002B1C6F" w:rsidRPr="00D042DB" w:rsidRDefault="002B1C6F" w:rsidP="00D042DB">
      <w:pPr>
        <w:spacing w:after="0" w:line="240" w:lineRule="auto"/>
        <w:ind w:right="14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</w:rPr>
        <w:t>Содержание программ соответствует основным положениям возрастной психологии и дошкольной педагогики.</w:t>
      </w:r>
    </w:p>
    <w:p w:rsidR="002B1C6F" w:rsidRPr="00D042DB" w:rsidRDefault="002B1C6F" w:rsidP="00D042DB">
      <w:pPr>
        <w:spacing w:after="0" w:line="240" w:lineRule="auto"/>
        <w:ind w:right="14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Образовательный процесс,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2B1C6F" w:rsidRPr="00D042DB" w:rsidRDefault="002B1C6F" w:rsidP="00D042D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141412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 xml:space="preserve">     Образовательная деятельность с детьми строится с учётом индивидуальных     особенностей детей и их способностей.</w:t>
      </w:r>
    </w:p>
    <w:p w:rsidR="002B1C6F" w:rsidRPr="00D042DB" w:rsidRDefault="002B1C6F" w:rsidP="00D042D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141412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 xml:space="preserve">     В работе с детьми педагоги используют образовательные технологии </w:t>
      </w:r>
      <w:proofErr w:type="spellStart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деятельностного</w:t>
      </w:r>
      <w:proofErr w:type="spellEnd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 xml:space="preserve"> типа: развивающее обучения, проблемное обучения,</w:t>
      </w:r>
      <w:r w:rsidR="00AD4C83">
        <w:rPr>
          <w:rFonts w:ascii="Times New Roman" w:hAnsi="Times New Roman"/>
          <w:color w:val="141412"/>
          <w:sz w:val="28"/>
          <w:szCs w:val="28"/>
          <w:lang w:eastAsia="ru-RU"/>
        </w:rPr>
        <w:t xml:space="preserve"> </w:t>
      </w:r>
      <w:r w:rsidRPr="00D042DB">
        <w:rPr>
          <w:rFonts w:ascii="Times New Roman" w:hAnsi="Times New Roman"/>
          <w:sz w:val="28"/>
          <w:szCs w:val="28"/>
        </w:rPr>
        <w:t>технологии решения изобретательных задач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 xml:space="preserve">, игровые, </w:t>
      </w:r>
      <w:proofErr w:type="spellStart"/>
      <w:r w:rsidRPr="00D042DB">
        <w:rPr>
          <w:rFonts w:ascii="Times New Roman" w:hAnsi="Times New Roman"/>
          <w:sz w:val="28"/>
          <w:szCs w:val="28"/>
        </w:rPr>
        <w:t>здровьесберегающие</w:t>
      </w:r>
      <w:proofErr w:type="spellEnd"/>
      <w:r w:rsidRPr="00D042DB">
        <w:rPr>
          <w:rFonts w:ascii="Times New Roman" w:hAnsi="Times New Roman"/>
          <w:sz w:val="28"/>
          <w:szCs w:val="28"/>
        </w:rPr>
        <w:t xml:space="preserve"> технологии,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 xml:space="preserve"> проектную деятельность.</w:t>
      </w:r>
    </w:p>
    <w:p w:rsidR="002B1C6F" w:rsidRPr="00D042DB" w:rsidRDefault="002B1C6F" w:rsidP="00D042D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141412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</w:rPr>
        <w:t xml:space="preserve">Для организации образовательной деятельности с детьми использовались разные формы детской деятельности: </w:t>
      </w:r>
      <w:proofErr w:type="gramStart"/>
      <w:r w:rsidRPr="00D042DB">
        <w:rPr>
          <w:rFonts w:ascii="Times New Roman" w:hAnsi="Times New Roman"/>
          <w:sz w:val="28"/>
          <w:szCs w:val="28"/>
        </w:rPr>
        <w:t>исследовательская</w:t>
      </w:r>
      <w:proofErr w:type="gramEnd"/>
      <w:r w:rsidRPr="00D042DB">
        <w:rPr>
          <w:rFonts w:ascii="Times New Roman" w:hAnsi="Times New Roman"/>
          <w:sz w:val="28"/>
          <w:szCs w:val="28"/>
        </w:rPr>
        <w:t>, экспериментирование, конструирование, моделирование, решение проблемных ситуаций, конкурсы, досуги, праздники, различные виды игр</w:t>
      </w:r>
      <w:r w:rsidRPr="00D042DB">
        <w:rPr>
          <w:rFonts w:ascii="Times New Roman" w:hAnsi="Times New Roman"/>
          <w:sz w:val="32"/>
          <w:szCs w:val="32"/>
        </w:rPr>
        <w:t>,</w:t>
      </w:r>
      <w:r w:rsidR="00AD4C83">
        <w:rPr>
          <w:rFonts w:ascii="Times New Roman" w:hAnsi="Times New Roman"/>
          <w:sz w:val="32"/>
          <w:szCs w:val="32"/>
        </w:rPr>
        <w:t xml:space="preserve"> </w:t>
      </w:r>
      <w:r w:rsidRPr="00D042DB">
        <w:rPr>
          <w:rFonts w:ascii="Times New Roman" w:hAnsi="Times New Roman"/>
          <w:sz w:val="28"/>
          <w:szCs w:val="28"/>
        </w:rPr>
        <w:t>совместные акции с родителями.</w:t>
      </w:r>
    </w:p>
    <w:p w:rsidR="002B1C6F" w:rsidRPr="00D042DB" w:rsidRDefault="002B1C6F" w:rsidP="00D042DB">
      <w:pPr>
        <w:autoSpaceDE w:val="0"/>
        <w:autoSpaceDN w:val="0"/>
        <w:adjustRightInd w:val="0"/>
        <w:spacing w:after="0" w:line="240" w:lineRule="auto"/>
        <w:ind w:right="-14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</w:rPr>
        <w:t xml:space="preserve">Для формирования психолого-педагогических знаний родителей и вовлечения их в воспитательно-образовательный процесс применялись следующие формы взаимодействия: консультации, родительские собрания по вопросам развития и образования дошкольников, организация и проведение различных совместных мероприятий и реализация совместных </w:t>
      </w:r>
      <w:r>
        <w:rPr>
          <w:rFonts w:ascii="Times New Roman" w:hAnsi="Times New Roman"/>
          <w:sz w:val="28"/>
          <w:szCs w:val="28"/>
        </w:rPr>
        <w:t>проектов.</w:t>
      </w:r>
      <w:r w:rsidR="00AD4C83">
        <w:rPr>
          <w:rFonts w:ascii="Times New Roman" w:hAnsi="Times New Roman"/>
          <w:sz w:val="28"/>
          <w:szCs w:val="28"/>
        </w:rPr>
        <w:t xml:space="preserve"> </w:t>
      </w:r>
      <w:r w:rsidRPr="00D042DB">
        <w:rPr>
          <w:rFonts w:ascii="Times New Roman" w:hAnsi="Times New Roman"/>
          <w:sz w:val="28"/>
          <w:szCs w:val="28"/>
        </w:rPr>
        <w:t>В ДОУ оформлены информационные стенды, информационные уголки для родителей. Абсолютное большинство родителей отмечает, что предоставляемые дошкольным учреждением образовательные услуги их полностью удовлетворяют. Детский сад пользуется популярностью у потребителей образовательных услуг. Результаты подтверждает готовность родителей к активному сотрудничеству с педагогами дошкольного учреждения, их мотивационная вовлеченность в процесс самообразования, принятия психолого-педагогической поддержки в вопросах воспитания и развития детей существенно возросла.</w:t>
      </w:r>
      <w:r w:rsidR="00AD4C83">
        <w:rPr>
          <w:rFonts w:ascii="Times New Roman" w:hAnsi="Times New Roman"/>
          <w:sz w:val="28"/>
          <w:szCs w:val="28"/>
        </w:rPr>
        <w:t xml:space="preserve"> За период 2020 учебного года со стороны родителей отсутствуют жалобы на </w:t>
      </w:r>
      <w:proofErr w:type="spellStart"/>
      <w:proofErr w:type="gramStart"/>
      <w:r w:rsidR="00AD4C83">
        <w:rPr>
          <w:rFonts w:ascii="Times New Roman" w:hAnsi="Times New Roman"/>
          <w:sz w:val="28"/>
          <w:szCs w:val="28"/>
        </w:rPr>
        <w:t>образовательно</w:t>
      </w:r>
      <w:proofErr w:type="spellEnd"/>
      <w:r w:rsidR="00AD4C83">
        <w:rPr>
          <w:rFonts w:ascii="Times New Roman" w:hAnsi="Times New Roman"/>
          <w:sz w:val="28"/>
          <w:szCs w:val="28"/>
        </w:rPr>
        <w:t xml:space="preserve"> – воспитательный</w:t>
      </w:r>
      <w:proofErr w:type="gramEnd"/>
      <w:r w:rsidR="00AD4C83">
        <w:rPr>
          <w:rFonts w:ascii="Times New Roman" w:hAnsi="Times New Roman"/>
          <w:sz w:val="28"/>
          <w:szCs w:val="28"/>
        </w:rPr>
        <w:t xml:space="preserve"> процесс.</w:t>
      </w:r>
    </w:p>
    <w:p w:rsidR="002B1C6F" w:rsidRPr="00D042DB" w:rsidRDefault="002B1C6F" w:rsidP="00D042DB">
      <w:pPr>
        <w:autoSpaceDE w:val="0"/>
        <w:autoSpaceDN w:val="0"/>
        <w:adjustRightInd w:val="0"/>
        <w:spacing w:after="0" w:line="240" w:lineRule="auto"/>
        <w:ind w:right="-14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</w:t>
      </w:r>
    </w:p>
    <w:p w:rsidR="002B1C6F" w:rsidRPr="00D042DB" w:rsidRDefault="002B1C6F" w:rsidP="00D042DB">
      <w:pPr>
        <w:autoSpaceDE w:val="0"/>
        <w:autoSpaceDN w:val="0"/>
        <w:adjustRightInd w:val="0"/>
        <w:spacing w:after="0" w:line="240" w:lineRule="auto"/>
        <w:ind w:right="-14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i/>
          <w:sz w:val="28"/>
          <w:szCs w:val="28"/>
          <w:lang w:eastAsia="ru-RU"/>
        </w:rPr>
        <w:t xml:space="preserve">Вывод: </w:t>
      </w:r>
      <w:r w:rsidRPr="00D042DB">
        <w:rPr>
          <w:rFonts w:ascii="Times New Roman" w:hAnsi="Times New Roman"/>
          <w:sz w:val="28"/>
          <w:szCs w:val="28"/>
        </w:rPr>
        <w:t xml:space="preserve">ДОУ функционирует в соответствии с нормативными документами в сфере образования Российской Федерации. Содержание образовательной </w:t>
      </w:r>
      <w:r w:rsidRPr="00D042DB">
        <w:rPr>
          <w:rFonts w:ascii="Times New Roman" w:hAnsi="Times New Roman"/>
          <w:sz w:val="28"/>
          <w:szCs w:val="28"/>
        </w:rPr>
        <w:lastRenderedPageBreak/>
        <w:t>деятельности в ДОУ соответствует ФГОС ДО. В ДОУ созданы организационно- методические условия для решения задач по охране жизни и укрепления здоровья детей, обеспечения интеллектуального, личностного и физического развития ребенка, приобщения детей к общечеловеческим ценностям.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sz w:val="28"/>
          <w:szCs w:val="28"/>
          <w:lang w:eastAsia="ru-RU"/>
        </w:rPr>
        <w:t>2.Оценка системы управления организации.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042DB">
        <w:rPr>
          <w:rFonts w:ascii="Times New Roman" w:hAnsi="Times New Roman"/>
          <w:i/>
          <w:sz w:val="28"/>
          <w:szCs w:val="28"/>
          <w:lang w:eastAsia="ru-RU"/>
        </w:rPr>
        <w:t>2.1. Нормативно-правовое обеспечение управления ДОУ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Управление ДОУ осуществляется в соответствии с Федеральным законом </w:t>
      </w:r>
      <w:r w:rsidRPr="00D042DB">
        <w:rPr>
          <w:rFonts w:ascii="Times New Roman" w:hAnsi="Times New Roman"/>
          <w:sz w:val="28"/>
          <w:szCs w:val="28"/>
        </w:rPr>
        <w:t xml:space="preserve">№ 273-ФЗ от 29.12.2012г. </w:t>
      </w:r>
      <w:r w:rsidRPr="00D042DB">
        <w:rPr>
          <w:rFonts w:ascii="Times New Roman" w:hAnsi="Times New Roman"/>
          <w:sz w:val="28"/>
          <w:szCs w:val="28"/>
          <w:lang w:eastAsia="ru-RU"/>
        </w:rPr>
        <w:t>«Об образовании в Российской Федерации», а также следующими документами: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Договор об образовании  по образовательным программам дошкольного образования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Трудовой договор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Коллективный договор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Штатное расписание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Приказы заведующего ДОУ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Должностные инструкции, определяющие обязанности работников ДОУ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Правила внутреннего трудового распорядка ДОУ.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Инструкции по организации охраны жизни и здоровья детей в ДОУ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Положение об оплате труда работников ДОУ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Расписание ОД</w:t>
      </w:r>
    </w:p>
    <w:p w:rsidR="002B1C6F" w:rsidRPr="00D042DB" w:rsidRDefault="002B1C6F" w:rsidP="00D042D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Календарные планы работы воспитателей и специалистов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В течение учебного года велась работа по созданию и обогащению нормативно информационного обеспечения управления. Управление осуществлялось на аналитическом уровне.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042DB">
        <w:rPr>
          <w:rFonts w:ascii="Times New Roman" w:hAnsi="Times New Roman"/>
          <w:i/>
          <w:sz w:val="28"/>
          <w:szCs w:val="28"/>
          <w:lang w:eastAsia="ru-RU"/>
        </w:rPr>
        <w:t>2.2.Структурно - функциональная модель управления.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     Управление ДОУ осуществляется в соответствии с законодательством Российской Федерации и Уставом ДОУ и строится на принципах единоначалия и коллегиальности, обеспечивающих государственно-общественный характеру правления (Федеральный закон от 29.12.2012 №273-ФЗ «Об образовании в Российской Федерации» </w:t>
      </w:r>
      <w:proofErr w:type="gramStart"/>
      <w:r w:rsidRPr="00D042DB">
        <w:rPr>
          <w:rFonts w:ascii="Times New Roman" w:hAnsi="Times New Roman"/>
          <w:sz w:val="28"/>
          <w:szCs w:val="28"/>
          <w:lang w:eastAsia="ru-RU"/>
        </w:rPr>
        <w:t>ч</w:t>
      </w:r>
      <w:proofErr w:type="gramEnd"/>
      <w:r w:rsidRPr="00D042DB">
        <w:rPr>
          <w:rFonts w:ascii="Times New Roman" w:hAnsi="Times New Roman"/>
          <w:sz w:val="28"/>
          <w:szCs w:val="28"/>
          <w:lang w:eastAsia="ru-RU"/>
        </w:rPr>
        <w:t xml:space="preserve">. 2 ст. 26). Единоличным исполнительным органом ДОУ является заведующий, который осуществляет текущее руководство деятельностью ДОУ. Основными формами коллегиального управления являются: Общее собрание работников ДОУ, Педагогический совет, </w:t>
      </w:r>
      <w:r w:rsidR="00E1684A">
        <w:rPr>
          <w:rFonts w:ascii="Times New Roman" w:hAnsi="Times New Roman"/>
          <w:sz w:val="28"/>
          <w:szCs w:val="28"/>
          <w:lang w:eastAsia="ru-RU"/>
        </w:rPr>
        <w:t>Профсоюз,</w:t>
      </w:r>
      <w:r w:rsidR="00933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042DB">
        <w:rPr>
          <w:rFonts w:ascii="Times New Roman" w:hAnsi="Times New Roman"/>
          <w:sz w:val="28"/>
          <w:szCs w:val="28"/>
          <w:lang w:eastAsia="ru-RU"/>
        </w:rPr>
        <w:t xml:space="preserve">Совет родителей, </w:t>
      </w:r>
      <w:proofErr w:type="gramStart"/>
      <w:r w:rsidRPr="00D042DB">
        <w:rPr>
          <w:rFonts w:ascii="Times New Roman" w:hAnsi="Times New Roman"/>
          <w:sz w:val="28"/>
          <w:szCs w:val="28"/>
          <w:lang w:eastAsia="ru-RU"/>
        </w:rPr>
        <w:t>предусмотренные</w:t>
      </w:r>
      <w:proofErr w:type="gramEnd"/>
      <w:r w:rsidRPr="00D042DB">
        <w:rPr>
          <w:rFonts w:ascii="Times New Roman" w:hAnsi="Times New Roman"/>
          <w:sz w:val="28"/>
          <w:szCs w:val="28"/>
          <w:lang w:eastAsia="ru-RU"/>
        </w:rPr>
        <w:t xml:space="preserve"> Уставом ДОУ.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     В ДОУ создан коллектив единомышленников, где каждый ответственен за решение поставленных задач.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42DB">
        <w:rPr>
          <w:rFonts w:ascii="Times New Roman" w:hAnsi="Times New Roman"/>
          <w:i/>
          <w:sz w:val="28"/>
          <w:szCs w:val="28"/>
          <w:lang w:eastAsia="ru-RU"/>
        </w:rPr>
        <w:t>Вывод</w:t>
      </w:r>
      <w:proofErr w:type="gramStart"/>
      <w:r w:rsidRPr="00D042DB">
        <w:rPr>
          <w:rFonts w:ascii="Times New Roman" w:hAnsi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D042DB">
        <w:rPr>
          <w:rFonts w:ascii="Times New Roman" w:hAnsi="Times New Roman"/>
          <w:sz w:val="28"/>
          <w:szCs w:val="28"/>
        </w:rPr>
        <w:t xml:space="preserve"> ДОУ создана структура управления в соответствии с целями и содержанием работы учреждения. Система управления в ДОУ обеспечивает </w:t>
      </w:r>
      <w:r w:rsidRPr="00D042DB">
        <w:rPr>
          <w:rFonts w:ascii="Times New Roman" w:hAnsi="Times New Roman"/>
          <w:sz w:val="28"/>
          <w:szCs w:val="28"/>
        </w:rPr>
        <w:lastRenderedPageBreak/>
        <w:t>оптимальное сочетание традиционных и современных тенденций, что позволяет эффективно организовать образовательное пространство ДОУ и даёт возможность участия в управлении детским садом всех участников образовательных отношений.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D042DB">
        <w:rPr>
          <w:rFonts w:ascii="Times New Roman" w:hAnsi="Times New Roman"/>
          <w:b/>
          <w:sz w:val="28"/>
          <w:szCs w:val="28"/>
          <w:lang w:eastAsia="ru-RU"/>
        </w:rPr>
        <w:t>. Оценка организации учебного процесса.</w:t>
      </w:r>
    </w:p>
    <w:p w:rsidR="002B1C6F" w:rsidRDefault="002B1C6F" w:rsidP="00D042DB">
      <w:pPr>
        <w:tabs>
          <w:tab w:val="left" w:pos="1044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Учебный процесс в ДОУ организован в соответствии с образовательной программой, с учетом возрастных особенностей детей, по режиму дня для дошкольников (теплый, холодный период). </w:t>
      </w:r>
      <w:proofErr w:type="gramStart"/>
      <w:r w:rsidRPr="00D042DB">
        <w:rPr>
          <w:rFonts w:ascii="Times New Roman" w:hAnsi="Times New Roman"/>
          <w:sz w:val="28"/>
          <w:szCs w:val="28"/>
        </w:rPr>
        <w:t>Образовательная деятельность осуществляется в различных видах: коммуникативной, познавательно-исследовательской, продуктивной, игровой, трудовой, музыкальной, художественной, двигательной.</w:t>
      </w:r>
      <w:proofErr w:type="gramEnd"/>
      <w:r w:rsidRPr="00D042DB">
        <w:rPr>
          <w:rFonts w:ascii="Times New Roman" w:hAnsi="Times New Roman"/>
          <w:sz w:val="28"/>
          <w:szCs w:val="28"/>
        </w:rPr>
        <w:t xml:space="preserve"> Учебный процесс реализуется через совместную деятельность детей и взрослых (организованная регламентированная деятельность и образовательная деятельность в режимных моментах) и самостоятельную деятельность детей. Учебный план составлен в соответствии с «Санитарно эпидемиологическими требованиями к устройству, содержанию и организации режима работы дошкольных образовательных организаций» (</w:t>
      </w:r>
      <w:proofErr w:type="spellStart"/>
      <w:r w:rsidRPr="00D042DB">
        <w:rPr>
          <w:rFonts w:ascii="Times New Roman" w:hAnsi="Times New Roman"/>
          <w:sz w:val="28"/>
          <w:szCs w:val="28"/>
        </w:rPr>
        <w:t>СанПиН</w:t>
      </w:r>
      <w:proofErr w:type="spellEnd"/>
      <w:r w:rsidRPr="00D042DB">
        <w:rPr>
          <w:rFonts w:ascii="Times New Roman" w:hAnsi="Times New Roman"/>
          <w:sz w:val="28"/>
          <w:szCs w:val="28"/>
        </w:rPr>
        <w:t xml:space="preserve"> 2.4.1.3049-13).</w:t>
      </w:r>
    </w:p>
    <w:p w:rsidR="008F4344" w:rsidRPr="00D042DB" w:rsidRDefault="008F4344" w:rsidP="00D042DB">
      <w:pPr>
        <w:tabs>
          <w:tab w:val="left" w:pos="1044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марта 2020года </w:t>
      </w:r>
      <w:r w:rsidR="008A0468">
        <w:rPr>
          <w:rFonts w:ascii="Times New Roman" w:hAnsi="Times New Roman"/>
          <w:sz w:val="28"/>
          <w:szCs w:val="28"/>
        </w:rPr>
        <w:t>детский сад работал в режиме дежурных групп по июль 2020года. Часть мероприятий была проведена в дистанционном режиме. Родители вместе с детьми принимали активное участие.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Особое внимание обращалось на развитие индивидуальных способностей детей. С целью предоставления возможности реализовать свой потенциал воспитанникам в нашем детском саду в</w:t>
      </w:r>
      <w:r w:rsidR="00E1684A">
        <w:rPr>
          <w:rFonts w:ascii="Times New Roman" w:hAnsi="Times New Roman"/>
          <w:sz w:val="28"/>
          <w:szCs w:val="28"/>
        </w:rPr>
        <w:t xml:space="preserve"> период с января  по декабрь 2020</w:t>
      </w:r>
      <w:r w:rsidRPr="00D042DB">
        <w:rPr>
          <w:rFonts w:ascii="Times New Roman" w:hAnsi="Times New Roman"/>
          <w:sz w:val="28"/>
          <w:szCs w:val="28"/>
        </w:rPr>
        <w:t>года были проведёны следующие мероприятия с детьми:</w:t>
      </w:r>
    </w:p>
    <w:p w:rsidR="00CA5C10" w:rsidRDefault="002B1C6F" w:rsidP="008A0468">
      <w:pPr>
        <w:tabs>
          <w:tab w:val="left" w:pos="2625"/>
        </w:tabs>
        <w:spacing w:after="0" w:line="240" w:lineRule="auto"/>
        <w:contextualSpacing/>
        <w:jc w:val="both"/>
        <w:rPr>
          <w:rFonts w:ascii="Times New Roman" w:hAnsi="Times New Roman"/>
          <w:snapToGrid w:val="0"/>
          <w:sz w:val="28"/>
          <w:szCs w:val="20"/>
          <w:u w:val="single"/>
          <w:lang w:eastAsia="ru-RU"/>
        </w:rPr>
      </w:pPr>
      <w:r>
        <w:rPr>
          <w:rFonts w:ascii="Times New Roman" w:hAnsi="Times New Roman"/>
          <w:snapToGrid w:val="0"/>
          <w:sz w:val="28"/>
          <w:szCs w:val="20"/>
          <w:u w:val="single"/>
          <w:lang w:eastAsia="ru-RU"/>
        </w:rPr>
        <w:t>Выставки детского творчества</w:t>
      </w:r>
    </w:p>
    <w:p w:rsidR="008A0468" w:rsidRPr="008A0468" w:rsidRDefault="008A0468" w:rsidP="008A0468">
      <w:pPr>
        <w:tabs>
          <w:tab w:val="left" w:pos="2625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napToGrid w:val="0"/>
          <w:sz w:val="28"/>
          <w:szCs w:val="20"/>
          <w:lang w:eastAsia="ru-RU"/>
        </w:rPr>
      </w:pPr>
      <w:r>
        <w:rPr>
          <w:rFonts w:ascii="Times New Roman" w:hAnsi="Times New Roman"/>
          <w:snapToGrid w:val="0"/>
          <w:sz w:val="28"/>
          <w:szCs w:val="20"/>
          <w:lang w:eastAsia="ru-RU"/>
        </w:rPr>
        <w:t xml:space="preserve">     </w:t>
      </w:r>
      <w:r w:rsidRPr="008A0468">
        <w:rPr>
          <w:rFonts w:ascii="Times New Roman" w:hAnsi="Times New Roman"/>
          <w:snapToGrid w:val="0"/>
          <w:sz w:val="28"/>
          <w:szCs w:val="20"/>
          <w:lang w:eastAsia="ru-RU"/>
        </w:rPr>
        <w:t>Март 2020г. «мы для милой мамочки»;</w:t>
      </w:r>
    </w:p>
    <w:p w:rsidR="00286370" w:rsidRDefault="00C5103B" w:rsidP="008A0468">
      <w:pPr>
        <w:tabs>
          <w:tab w:val="left" w:pos="2625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napToGrid w:val="0"/>
          <w:sz w:val="28"/>
          <w:szCs w:val="20"/>
          <w:lang w:eastAsia="ru-RU"/>
        </w:rPr>
      </w:pPr>
      <w:r>
        <w:rPr>
          <w:rFonts w:ascii="Times New Roman" w:hAnsi="Times New Roman"/>
          <w:snapToGrid w:val="0"/>
          <w:sz w:val="28"/>
          <w:szCs w:val="20"/>
          <w:lang w:eastAsia="ru-RU"/>
        </w:rPr>
        <w:t>Апрель 2020г. «Светлое Христово Воскресенье»</w:t>
      </w:r>
    </w:p>
    <w:p w:rsidR="008F4344" w:rsidRPr="00CA5C10" w:rsidRDefault="008A0468" w:rsidP="008A0468">
      <w:pPr>
        <w:tabs>
          <w:tab w:val="left" w:pos="2625"/>
        </w:tabs>
        <w:spacing w:after="0" w:line="240" w:lineRule="auto"/>
        <w:contextualSpacing/>
        <w:jc w:val="both"/>
        <w:rPr>
          <w:rFonts w:ascii="Times New Roman" w:hAnsi="Times New Roman"/>
          <w:snapToGrid w:val="0"/>
          <w:sz w:val="28"/>
          <w:szCs w:val="20"/>
          <w:lang w:eastAsia="ru-RU"/>
        </w:rPr>
      </w:pPr>
      <w:r>
        <w:rPr>
          <w:rFonts w:ascii="Times New Roman" w:hAnsi="Times New Roman"/>
          <w:snapToGrid w:val="0"/>
          <w:sz w:val="28"/>
          <w:szCs w:val="20"/>
          <w:lang w:eastAsia="ru-RU"/>
        </w:rPr>
        <w:t xml:space="preserve">         </w:t>
      </w:r>
      <w:r w:rsidR="008F4344">
        <w:rPr>
          <w:rFonts w:ascii="Times New Roman" w:hAnsi="Times New Roman"/>
          <w:snapToGrid w:val="0"/>
          <w:sz w:val="28"/>
          <w:szCs w:val="20"/>
          <w:lang w:eastAsia="ru-RU"/>
        </w:rPr>
        <w:t>Май 2020г. «Этих дней не смолкнет слава»;</w:t>
      </w:r>
    </w:p>
    <w:p w:rsidR="002B1C6F" w:rsidRPr="0004702F" w:rsidRDefault="00E1684A" w:rsidP="000470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Июль 2020</w:t>
      </w:r>
      <w:r w:rsidR="002B1C6F" w:rsidRPr="00D042DB">
        <w:rPr>
          <w:rFonts w:ascii="Times New Roman" w:hAnsi="Times New Roman"/>
          <w:sz w:val="28"/>
          <w:szCs w:val="28"/>
        </w:rPr>
        <w:t xml:space="preserve">г. 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«Моя любимая сказка»;</w:t>
      </w:r>
    </w:p>
    <w:p w:rsidR="002B1C6F" w:rsidRPr="00286370" w:rsidRDefault="00E1684A" w:rsidP="00286370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Июль 2020</w:t>
      </w:r>
      <w:r w:rsidR="002B1C6F" w:rsidRPr="00D042DB">
        <w:rPr>
          <w:rFonts w:ascii="Times New Roman" w:hAnsi="Times New Roman"/>
          <w:sz w:val="28"/>
          <w:szCs w:val="28"/>
        </w:rPr>
        <w:t>г. «Запрещающие зна</w:t>
      </w:r>
      <w:r w:rsidR="002B1C6F">
        <w:rPr>
          <w:rFonts w:ascii="Times New Roman" w:hAnsi="Times New Roman"/>
          <w:sz w:val="28"/>
          <w:szCs w:val="28"/>
        </w:rPr>
        <w:t>ки»;</w:t>
      </w:r>
    </w:p>
    <w:p w:rsidR="003F4302" w:rsidRPr="00D042DB" w:rsidRDefault="00E1684A" w:rsidP="00D042DB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Сентябрь 2020</w:t>
      </w:r>
      <w:r w:rsidR="00CA5C10">
        <w:rPr>
          <w:rFonts w:ascii="Times New Roman" w:hAnsi="Times New Roman"/>
          <w:sz w:val="28"/>
          <w:szCs w:val="28"/>
          <w:lang w:eastAsia="ru-RU"/>
        </w:rPr>
        <w:t>г. «</w:t>
      </w:r>
      <w:r w:rsidR="00C5103B">
        <w:rPr>
          <w:rFonts w:ascii="Times New Roman" w:hAnsi="Times New Roman"/>
          <w:sz w:val="28"/>
          <w:szCs w:val="28"/>
          <w:lang w:eastAsia="ru-RU"/>
        </w:rPr>
        <w:t>Дорога глазами детей</w:t>
      </w:r>
      <w:r w:rsidR="003F4302">
        <w:rPr>
          <w:rFonts w:ascii="Times New Roman" w:hAnsi="Times New Roman"/>
          <w:sz w:val="28"/>
          <w:szCs w:val="28"/>
          <w:lang w:eastAsia="ru-RU"/>
        </w:rPr>
        <w:t>»;</w:t>
      </w:r>
    </w:p>
    <w:p w:rsidR="002B1C6F" w:rsidRDefault="00E1684A" w:rsidP="00D042D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Октябрь 2020</w:t>
      </w:r>
      <w:r w:rsidR="002B1C6F" w:rsidRPr="00D042DB">
        <w:rPr>
          <w:rFonts w:ascii="Times New Roman" w:hAnsi="Times New Roman"/>
          <w:sz w:val="28"/>
          <w:szCs w:val="28"/>
        </w:rPr>
        <w:t xml:space="preserve">г. </w:t>
      </w:r>
      <w:r w:rsidR="00CA5C10">
        <w:rPr>
          <w:rFonts w:ascii="Times New Roman" w:hAnsi="Times New Roman"/>
          <w:sz w:val="28"/>
          <w:szCs w:val="28"/>
          <w:lang w:eastAsia="ru-RU"/>
        </w:rPr>
        <w:t>«Осенние мотивы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».</w:t>
      </w:r>
    </w:p>
    <w:p w:rsidR="003F4302" w:rsidRPr="00D042DB" w:rsidRDefault="00E1684A" w:rsidP="00D042D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Декабрь 2020</w:t>
      </w:r>
      <w:r w:rsidR="00CA5C10">
        <w:rPr>
          <w:rFonts w:ascii="Times New Roman" w:hAnsi="Times New Roman"/>
          <w:sz w:val="28"/>
          <w:szCs w:val="28"/>
          <w:lang w:eastAsia="ru-RU"/>
        </w:rPr>
        <w:t>г. «Л</w:t>
      </w:r>
      <w:r w:rsidR="003F4302">
        <w:rPr>
          <w:rFonts w:ascii="Times New Roman" w:hAnsi="Times New Roman"/>
          <w:sz w:val="28"/>
          <w:szCs w:val="28"/>
          <w:lang w:eastAsia="ru-RU"/>
        </w:rPr>
        <w:t>учшая новогодняя игрушка своими руками»</w:t>
      </w:r>
    </w:p>
    <w:p w:rsidR="002B1C6F" w:rsidRDefault="002B1C6F" w:rsidP="00C5103B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  <w:snapToGrid w:val="0"/>
          <w:sz w:val="28"/>
          <w:szCs w:val="20"/>
          <w:u w:val="single"/>
        </w:rPr>
      </w:pPr>
      <w:r w:rsidRPr="00C5103B">
        <w:rPr>
          <w:rFonts w:ascii="Times New Roman" w:hAnsi="Times New Roman"/>
          <w:snapToGrid w:val="0"/>
          <w:sz w:val="28"/>
          <w:szCs w:val="20"/>
          <w:u w:val="single"/>
        </w:rPr>
        <w:t>Конкурсы</w:t>
      </w:r>
      <w:r w:rsidR="00C5103B">
        <w:rPr>
          <w:rFonts w:ascii="Times New Roman" w:hAnsi="Times New Roman"/>
          <w:snapToGrid w:val="0"/>
          <w:sz w:val="28"/>
          <w:szCs w:val="20"/>
          <w:u w:val="single"/>
        </w:rPr>
        <w:t>, акции</w:t>
      </w:r>
      <w:proofErr w:type="gramStart"/>
      <w:r w:rsidR="00C5103B">
        <w:rPr>
          <w:rFonts w:ascii="Times New Roman" w:hAnsi="Times New Roman"/>
          <w:snapToGrid w:val="0"/>
          <w:sz w:val="28"/>
          <w:szCs w:val="20"/>
          <w:u w:val="single"/>
        </w:rPr>
        <w:t xml:space="preserve"> </w:t>
      </w:r>
      <w:r w:rsidRPr="00C5103B">
        <w:rPr>
          <w:rFonts w:ascii="Times New Roman" w:hAnsi="Times New Roman"/>
          <w:snapToGrid w:val="0"/>
          <w:sz w:val="28"/>
          <w:szCs w:val="20"/>
          <w:u w:val="single"/>
        </w:rPr>
        <w:t>:</w:t>
      </w:r>
      <w:proofErr w:type="gramEnd"/>
    </w:p>
    <w:p w:rsidR="00C5103B" w:rsidRDefault="00C5103B" w:rsidP="00C5103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napToGrid w:val="0"/>
          <w:sz w:val="28"/>
          <w:szCs w:val="20"/>
        </w:rPr>
      </w:pPr>
      <w:r w:rsidRPr="00C5103B">
        <w:rPr>
          <w:rFonts w:ascii="Times New Roman" w:hAnsi="Times New Roman"/>
          <w:snapToGrid w:val="0"/>
          <w:sz w:val="28"/>
          <w:szCs w:val="20"/>
        </w:rPr>
        <w:t>Апрель 2020г. «Победная весна»</w:t>
      </w:r>
    </w:p>
    <w:p w:rsidR="008F4344" w:rsidRDefault="008F4344" w:rsidP="00C5103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napToGrid w:val="0"/>
          <w:sz w:val="28"/>
          <w:szCs w:val="20"/>
        </w:rPr>
      </w:pPr>
      <w:r>
        <w:rPr>
          <w:rFonts w:ascii="Times New Roman" w:hAnsi="Times New Roman"/>
          <w:snapToGrid w:val="0"/>
          <w:sz w:val="28"/>
          <w:szCs w:val="20"/>
        </w:rPr>
        <w:t>Май 2020г. «Окна Победы»</w:t>
      </w:r>
    </w:p>
    <w:p w:rsidR="008F4344" w:rsidRPr="00C5103B" w:rsidRDefault="008F4344" w:rsidP="00C5103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napToGrid w:val="0"/>
          <w:sz w:val="28"/>
          <w:szCs w:val="20"/>
        </w:rPr>
      </w:pPr>
      <w:r>
        <w:rPr>
          <w:rFonts w:ascii="Times New Roman" w:hAnsi="Times New Roman"/>
          <w:snapToGrid w:val="0"/>
          <w:sz w:val="28"/>
          <w:szCs w:val="20"/>
        </w:rPr>
        <w:t>Май 2020г. «Бессмертный полк»</w:t>
      </w:r>
    </w:p>
    <w:p w:rsidR="002B1C6F" w:rsidRDefault="00CA5C10" w:rsidP="00C5103B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Апрель 2020г. «Мы о войне стихами говорим»</w:t>
      </w:r>
    </w:p>
    <w:p w:rsidR="00286370" w:rsidRPr="0004702F" w:rsidRDefault="00286370" w:rsidP="00C5103B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 2020г. «Я помню! Я горжусь!»</w:t>
      </w:r>
    </w:p>
    <w:p w:rsidR="002B1C6F" w:rsidRPr="00D042DB" w:rsidRDefault="00E1684A" w:rsidP="00D042D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Август 2020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г. «Рисуем лето»;</w:t>
      </w:r>
    </w:p>
    <w:p w:rsidR="002B1C6F" w:rsidRPr="00D042DB" w:rsidRDefault="00E1684A" w:rsidP="00D042D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Август 2020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г. «Готовность групп к новому учебному году</w:t>
      </w:r>
      <w:r w:rsidR="002B1C6F" w:rsidRPr="00D042DB">
        <w:rPr>
          <w:rFonts w:ascii="Times New Roman" w:hAnsi="Times New Roman"/>
          <w:sz w:val="24"/>
          <w:szCs w:val="24"/>
          <w:lang w:eastAsia="ru-RU"/>
        </w:rPr>
        <w:t>»;</w:t>
      </w:r>
    </w:p>
    <w:p w:rsidR="002B1C6F" w:rsidRDefault="00933A05" w:rsidP="008F4344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Сентябрь</w:t>
      </w:r>
      <w:r w:rsidR="00E1684A">
        <w:rPr>
          <w:rFonts w:ascii="Times New Roman" w:hAnsi="Times New Roman"/>
          <w:sz w:val="28"/>
          <w:szCs w:val="28"/>
        </w:rPr>
        <w:t xml:space="preserve"> 2020</w:t>
      </w:r>
      <w:r w:rsidR="002B1C6F" w:rsidRPr="00D042DB">
        <w:rPr>
          <w:rFonts w:ascii="Times New Roman" w:hAnsi="Times New Roman"/>
          <w:sz w:val="28"/>
          <w:szCs w:val="28"/>
        </w:rPr>
        <w:t xml:space="preserve"> г. детского творчества «Дорога глазами детей»;</w:t>
      </w:r>
    </w:p>
    <w:p w:rsidR="002B1C6F" w:rsidRPr="00D042DB" w:rsidRDefault="00E1684A" w:rsidP="008F4344">
      <w:pPr>
        <w:numPr>
          <w:ilvl w:val="0"/>
          <w:numId w:val="5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Декабрь 2020</w:t>
      </w:r>
      <w:r w:rsidR="002B1C6F" w:rsidRPr="00D042DB">
        <w:rPr>
          <w:rFonts w:ascii="Times New Roman" w:hAnsi="Times New Roman"/>
          <w:sz w:val="28"/>
          <w:szCs w:val="28"/>
        </w:rPr>
        <w:t xml:space="preserve"> г. на лучшую новогоднюю композицию «Вместо ёлки </w:t>
      </w:r>
      <w:proofErr w:type="gramStart"/>
      <w:r w:rsidR="002B1C6F" w:rsidRPr="00D042DB">
        <w:rPr>
          <w:rFonts w:ascii="Times New Roman" w:hAnsi="Times New Roman"/>
          <w:sz w:val="28"/>
          <w:szCs w:val="28"/>
        </w:rPr>
        <w:t>–н</w:t>
      </w:r>
      <w:proofErr w:type="gramEnd"/>
      <w:r w:rsidR="002B1C6F" w:rsidRPr="00D042DB">
        <w:rPr>
          <w:rFonts w:ascii="Times New Roman" w:hAnsi="Times New Roman"/>
          <w:sz w:val="28"/>
          <w:szCs w:val="28"/>
        </w:rPr>
        <w:t>овогодний букет»;</w:t>
      </w:r>
    </w:p>
    <w:p w:rsidR="002B1C6F" w:rsidRPr="00D042DB" w:rsidRDefault="00E1684A" w:rsidP="00D042D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Декабрь 2020</w:t>
      </w:r>
      <w:r w:rsidR="002B1C6F" w:rsidRPr="00D042DB">
        <w:rPr>
          <w:rFonts w:ascii="Times New Roman" w:hAnsi="Times New Roman"/>
          <w:sz w:val="28"/>
          <w:szCs w:val="28"/>
        </w:rPr>
        <w:t xml:space="preserve"> г. «Лучший зимний участок на территории ДОУ».</w:t>
      </w:r>
    </w:p>
    <w:p w:rsidR="002B1C6F" w:rsidRDefault="008F4344" w:rsidP="000667E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</w:t>
      </w:r>
      <w:r w:rsidR="002B1C6F">
        <w:rPr>
          <w:rFonts w:ascii="Times New Roman" w:hAnsi="Times New Roman"/>
          <w:sz w:val="28"/>
          <w:szCs w:val="28"/>
          <w:u w:val="single"/>
        </w:rPr>
        <w:t>Праздники, досуги, развлечения:</w:t>
      </w:r>
    </w:p>
    <w:p w:rsidR="008F4344" w:rsidRPr="008F4344" w:rsidRDefault="008F4344" w:rsidP="008F434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F4344">
        <w:rPr>
          <w:rFonts w:ascii="Times New Roman" w:hAnsi="Times New Roman"/>
          <w:sz w:val="28"/>
          <w:szCs w:val="28"/>
        </w:rPr>
        <w:t>Февраль 2020г. «Весёлые старты»</w:t>
      </w:r>
    </w:p>
    <w:p w:rsidR="008F4344" w:rsidRDefault="008F4344" w:rsidP="008F434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F4344">
        <w:rPr>
          <w:rFonts w:ascii="Times New Roman" w:hAnsi="Times New Roman"/>
          <w:sz w:val="28"/>
          <w:szCs w:val="28"/>
        </w:rPr>
        <w:t>Март 2020г. «Мамин День»</w:t>
      </w:r>
    </w:p>
    <w:p w:rsidR="008F4344" w:rsidRDefault="00E1684A" w:rsidP="008F434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F4344">
        <w:rPr>
          <w:rFonts w:ascii="Times New Roman" w:hAnsi="Times New Roman"/>
          <w:sz w:val="28"/>
          <w:szCs w:val="28"/>
        </w:rPr>
        <w:t>Июнь 2020</w:t>
      </w:r>
      <w:r w:rsidR="008F4344">
        <w:rPr>
          <w:rFonts w:ascii="Times New Roman" w:hAnsi="Times New Roman"/>
          <w:sz w:val="28"/>
          <w:szCs w:val="28"/>
        </w:rPr>
        <w:t xml:space="preserve"> г. «День защиты детей»;</w:t>
      </w:r>
    </w:p>
    <w:p w:rsidR="002B1C6F" w:rsidRPr="008F4344" w:rsidRDefault="00E1684A" w:rsidP="008F4344">
      <w:pPr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4344">
        <w:rPr>
          <w:rFonts w:ascii="Times New Roman" w:hAnsi="Times New Roman"/>
          <w:sz w:val="28"/>
          <w:szCs w:val="28"/>
        </w:rPr>
        <w:t>Июль 2020</w:t>
      </w:r>
      <w:r w:rsidR="002B1C6F" w:rsidRPr="008F4344">
        <w:rPr>
          <w:rFonts w:ascii="Times New Roman" w:hAnsi="Times New Roman"/>
          <w:sz w:val="28"/>
          <w:szCs w:val="28"/>
        </w:rPr>
        <w:t xml:space="preserve"> г. « День семьи»;</w:t>
      </w:r>
    </w:p>
    <w:p w:rsidR="002B1C6F" w:rsidRPr="00D042DB" w:rsidRDefault="00E1684A" w:rsidP="00D042DB">
      <w:pPr>
        <w:numPr>
          <w:ilvl w:val="0"/>
          <w:numId w:val="9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Август 2020</w:t>
      </w:r>
      <w:r w:rsidR="008A0468">
        <w:rPr>
          <w:rFonts w:ascii="Times New Roman" w:hAnsi="Times New Roman"/>
          <w:sz w:val="28"/>
          <w:szCs w:val="28"/>
        </w:rPr>
        <w:t xml:space="preserve"> г.  «Зов джунглей</w:t>
      </w:r>
      <w:r w:rsidR="002B1C6F" w:rsidRPr="00D042DB">
        <w:rPr>
          <w:rFonts w:ascii="Times New Roman" w:hAnsi="Times New Roman"/>
          <w:sz w:val="28"/>
          <w:szCs w:val="28"/>
        </w:rPr>
        <w:t>»;</w:t>
      </w:r>
    </w:p>
    <w:p w:rsidR="00B12768" w:rsidRPr="00D042DB" w:rsidRDefault="00E1684A" w:rsidP="00B12768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Сентябрь 2020</w:t>
      </w:r>
      <w:r w:rsidR="00B12768">
        <w:rPr>
          <w:rFonts w:ascii="Times New Roman" w:hAnsi="Times New Roman"/>
          <w:sz w:val="28"/>
          <w:szCs w:val="28"/>
        </w:rPr>
        <w:t xml:space="preserve"> г Праздник « Путешествие в </w:t>
      </w:r>
      <w:r w:rsidR="00B12768" w:rsidRPr="00D042DB">
        <w:rPr>
          <w:rFonts w:ascii="Times New Roman" w:hAnsi="Times New Roman"/>
          <w:sz w:val="28"/>
          <w:szCs w:val="28"/>
        </w:rPr>
        <w:t>страну дорожных знаков»;</w:t>
      </w:r>
    </w:p>
    <w:p w:rsidR="002B1C6F" w:rsidRPr="00B12768" w:rsidRDefault="00B12768" w:rsidP="00B12768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Октябрь 2020г. Праздник «Осень в гости к нам пришла»; </w:t>
      </w:r>
    </w:p>
    <w:p w:rsidR="002B1C6F" w:rsidRPr="00D042DB" w:rsidRDefault="00E1684A" w:rsidP="00D042DB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Ноябрь 2020</w:t>
      </w:r>
      <w:r w:rsidR="002B1C6F">
        <w:rPr>
          <w:rFonts w:ascii="Times New Roman" w:hAnsi="Times New Roman"/>
          <w:sz w:val="28"/>
          <w:szCs w:val="28"/>
        </w:rPr>
        <w:t>г. Праздник</w:t>
      </w:r>
      <w:r w:rsidR="002B1C6F" w:rsidRPr="00D042DB">
        <w:rPr>
          <w:rFonts w:ascii="Times New Roman" w:hAnsi="Times New Roman"/>
          <w:sz w:val="28"/>
          <w:szCs w:val="28"/>
        </w:rPr>
        <w:t>, посвященный Дню матери «Мамочка любимая»;</w:t>
      </w:r>
    </w:p>
    <w:p w:rsidR="002B1C6F" w:rsidRPr="00D042DB" w:rsidRDefault="00E1684A" w:rsidP="00D042DB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Декабрь 2020</w:t>
      </w:r>
      <w:r w:rsidR="00C5103B">
        <w:rPr>
          <w:rFonts w:ascii="Times New Roman" w:hAnsi="Times New Roman"/>
          <w:sz w:val="28"/>
          <w:szCs w:val="28"/>
        </w:rPr>
        <w:t>г. « Новогодний серпантин</w:t>
      </w:r>
      <w:r w:rsidR="002B1C6F" w:rsidRPr="00D042DB">
        <w:rPr>
          <w:rFonts w:ascii="Times New Roman" w:hAnsi="Times New Roman"/>
          <w:sz w:val="28"/>
          <w:szCs w:val="28"/>
        </w:rPr>
        <w:t>».</w:t>
      </w:r>
    </w:p>
    <w:p w:rsidR="002B1C6F" w:rsidRPr="00C5103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Ежемесячно проводились «Дни здоровья». Это содействовало повышению интереса и потребности к занятиям физической культурой и спортом у детей, демонстрации и пропаганде различных форм спортивной активности и здорового образа жизни.</w:t>
      </w:r>
      <w:r w:rsidR="00C5103B">
        <w:rPr>
          <w:rFonts w:ascii="Times New Roman" w:hAnsi="Times New Roman"/>
          <w:sz w:val="28"/>
          <w:szCs w:val="28"/>
        </w:rPr>
        <w:t xml:space="preserve"> Приняли участие во </w:t>
      </w:r>
      <w:r w:rsidR="008A0468">
        <w:rPr>
          <w:rFonts w:ascii="Times New Roman" w:hAnsi="Times New Roman"/>
          <w:sz w:val="28"/>
          <w:szCs w:val="28"/>
        </w:rPr>
        <w:t>Всероссийской заочной</w:t>
      </w:r>
      <w:r w:rsidR="00C5103B">
        <w:rPr>
          <w:rFonts w:ascii="Times New Roman" w:hAnsi="Times New Roman"/>
          <w:sz w:val="28"/>
          <w:szCs w:val="28"/>
        </w:rPr>
        <w:t xml:space="preserve"> акции «</w:t>
      </w:r>
      <w:r w:rsidR="00C5103B">
        <w:rPr>
          <w:b/>
        </w:rPr>
        <w:t>«</w:t>
      </w:r>
      <w:r w:rsidR="00C5103B" w:rsidRPr="00C5103B">
        <w:rPr>
          <w:rFonts w:ascii="Times New Roman" w:hAnsi="Times New Roman"/>
          <w:sz w:val="28"/>
          <w:szCs w:val="28"/>
        </w:rPr>
        <w:t>Физическая культура и спорт – альтернатива пагубным привычкам</w:t>
      </w:r>
      <w:r w:rsidR="00C5103B">
        <w:rPr>
          <w:rFonts w:ascii="Times New Roman" w:hAnsi="Times New Roman"/>
          <w:sz w:val="28"/>
          <w:szCs w:val="28"/>
        </w:rPr>
        <w:t>»</w:t>
      </w:r>
      <w:r w:rsidRPr="00C5103B">
        <w:rPr>
          <w:rFonts w:ascii="Times New Roman" w:hAnsi="Times New Roman"/>
          <w:sz w:val="28"/>
          <w:szCs w:val="28"/>
        </w:rPr>
        <w:t xml:space="preserve">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В период </w:t>
      </w:r>
      <w:r w:rsidR="00E1684A">
        <w:rPr>
          <w:rFonts w:ascii="Times New Roman" w:hAnsi="Times New Roman"/>
          <w:sz w:val="28"/>
          <w:szCs w:val="28"/>
        </w:rPr>
        <w:t>с 01.01.2020 - 31.12.2020</w:t>
      </w:r>
      <w:r w:rsidRPr="00D042DB">
        <w:rPr>
          <w:rFonts w:ascii="Times New Roman" w:hAnsi="Times New Roman"/>
          <w:sz w:val="28"/>
          <w:szCs w:val="28"/>
        </w:rPr>
        <w:t>г. в</w:t>
      </w:r>
      <w:r>
        <w:rPr>
          <w:rFonts w:ascii="Times New Roman" w:hAnsi="Times New Roman"/>
          <w:sz w:val="28"/>
          <w:szCs w:val="28"/>
        </w:rPr>
        <w:t xml:space="preserve">оспитанники МБДОУ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/с «</w:t>
      </w:r>
      <w:proofErr w:type="spellStart"/>
      <w:r w:rsidR="003F4302">
        <w:rPr>
          <w:rFonts w:ascii="Times New Roman" w:hAnsi="Times New Roman"/>
          <w:sz w:val="28"/>
          <w:szCs w:val="28"/>
        </w:rPr>
        <w:t>Чебурашка</w:t>
      </w:r>
      <w:proofErr w:type="spellEnd"/>
      <w:r w:rsidR="003F4302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3F4302">
        <w:rPr>
          <w:rFonts w:ascii="Times New Roman" w:hAnsi="Times New Roman"/>
          <w:sz w:val="28"/>
          <w:szCs w:val="28"/>
        </w:rPr>
        <w:t>с</w:t>
      </w:r>
      <w:proofErr w:type="gramStart"/>
      <w:r w:rsidR="003F4302">
        <w:rPr>
          <w:rFonts w:ascii="Times New Roman" w:hAnsi="Times New Roman"/>
          <w:sz w:val="28"/>
          <w:szCs w:val="28"/>
        </w:rPr>
        <w:t>.К</w:t>
      </w:r>
      <w:proofErr w:type="gramEnd"/>
      <w:r w:rsidR="003F4302">
        <w:rPr>
          <w:rFonts w:ascii="Times New Roman" w:hAnsi="Times New Roman"/>
          <w:sz w:val="28"/>
          <w:szCs w:val="28"/>
        </w:rPr>
        <w:t>ривополянье</w:t>
      </w:r>
      <w:proofErr w:type="spellEnd"/>
      <w:r w:rsidRPr="00D042DB">
        <w:rPr>
          <w:rFonts w:ascii="Times New Roman" w:hAnsi="Times New Roman"/>
          <w:sz w:val="28"/>
          <w:szCs w:val="28"/>
        </w:rPr>
        <w:t xml:space="preserve"> традиционно участвовали в региональных и муниципальных мероприятиях:</w:t>
      </w:r>
    </w:p>
    <w:p w:rsidR="002B1C6F" w:rsidRDefault="0091274E" w:rsidP="008A0468">
      <w:pPr>
        <w:numPr>
          <w:ilvl w:val="0"/>
          <w:numId w:val="38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Сентябрь 2020г. «Дорога глазами детей»</w:t>
      </w:r>
    </w:p>
    <w:p w:rsidR="0091274E" w:rsidRDefault="0091274E" w:rsidP="008A0468">
      <w:pPr>
        <w:numPr>
          <w:ilvl w:val="0"/>
          <w:numId w:val="38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Декабрь 2020г. «Кормушка для птиц»</w:t>
      </w:r>
    </w:p>
    <w:p w:rsidR="0091274E" w:rsidRPr="000667EA" w:rsidRDefault="0091274E" w:rsidP="000667EA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Еремкина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Анна, средне – старшая группа</w:t>
      </w:r>
    </w:p>
    <w:p w:rsidR="002B1C6F" w:rsidRPr="00D042DB" w:rsidRDefault="00E1684A" w:rsidP="00D042DB">
      <w:pPr>
        <w:numPr>
          <w:ilvl w:val="0"/>
          <w:numId w:val="11"/>
        </w:numPr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Декабрь 2020</w:t>
      </w:r>
      <w:r w:rsidR="002B1C6F" w:rsidRPr="00D042DB">
        <w:rPr>
          <w:rFonts w:ascii="Times New Roman" w:hAnsi="Times New Roman"/>
          <w:bCs/>
          <w:sz w:val="28"/>
          <w:szCs w:val="28"/>
        </w:rPr>
        <w:t xml:space="preserve">г. Районный конкурс «Вместо ёлки – новогодний </w:t>
      </w:r>
      <w:r w:rsidR="002B1C6F">
        <w:rPr>
          <w:rFonts w:ascii="Times New Roman" w:hAnsi="Times New Roman"/>
          <w:bCs/>
          <w:sz w:val="28"/>
          <w:szCs w:val="28"/>
        </w:rPr>
        <w:t>букет». Победители</w:t>
      </w:r>
      <w:proofErr w:type="gramStart"/>
      <w:r w:rsidR="00286370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28637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86370">
        <w:rPr>
          <w:rFonts w:ascii="Times New Roman" w:hAnsi="Times New Roman"/>
          <w:bCs/>
          <w:sz w:val="28"/>
          <w:szCs w:val="28"/>
        </w:rPr>
        <w:t>Викулин</w:t>
      </w:r>
      <w:proofErr w:type="spellEnd"/>
      <w:r w:rsidR="00286370">
        <w:rPr>
          <w:rFonts w:ascii="Times New Roman" w:hAnsi="Times New Roman"/>
          <w:bCs/>
          <w:sz w:val="28"/>
          <w:szCs w:val="28"/>
        </w:rPr>
        <w:t xml:space="preserve"> Ярослав, средне – старшая группа</w:t>
      </w:r>
    </w:p>
    <w:p w:rsidR="002B1C6F" w:rsidRPr="00D042DB" w:rsidRDefault="002B1C6F" w:rsidP="00D042D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i/>
          <w:sz w:val="28"/>
          <w:szCs w:val="28"/>
          <w:u w:val="single"/>
        </w:rPr>
        <w:t xml:space="preserve">Вывод: </w:t>
      </w:r>
      <w:r w:rsidRPr="00D042DB">
        <w:rPr>
          <w:rFonts w:ascii="Times New Roman" w:hAnsi="Times New Roman"/>
          <w:sz w:val="28"/>
          <w:szCs w:val="28"/>
        </w:rPr>
        <w:t>Образовательный проце</w:t>
      </w:r>
      <w:proofErr w:type="gramStart"/>
      <w:r w:rsidRPr="00D042DB">
        <w:rPr>
          <w:rFonts w:ascii="Times New Roman" w:hAnsi="Times New Roman"/>
          <w:sz w:val="28"/>
          <w:szCs w:val="28"/>
        </w:rPr>
        <w:t>сс в ДО</w:t>
      </w:r>
      <w:proofErr w:type="gramEnd"/>
      <w:r w:rsidRPr="00D042DB">
        <w:rPr>
          <w:rFonts w:ascii="Times New Roman" w:hAnsi="Times New Roman"/>
          <w:sz w:val="28"/>
          <w:szCs w:val="28"/>
        </w:rPr>
        <w:t>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разных возможностей для полноценного развития каждого ребенка.</w:t>
      </w:r>
    </w:p>
    <w:p w:rsidR="002B1C6F" w:rsidRPr="00D042DB" w:rsidRDefault="003F4302" w:rsidP="00D042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2B1C6F">
        <w:rPr>
          <w:rFonts w:ascii="Times New Roman" w:hAnsi="Times New Roman"/>
          <w:b/>
          <w:sz w:val="28"/>
          <w:szCs w:val="28"/>
        </w:rPr>
        <w:t>4</w:t>
      </w:r>
      <w:r w:rsidR="002B1C6F" w:rsidRPr="00D042DB">
        <w:rPr>
          <w:rFonts w:ascii="Times New Roman" w:hAnsi="Times New Roman"/>
          <w:b/>
          <w:sz w:val="28"/>
          <w:szCs w:val="28"/>
        </w:rPr>
        <w:t>.Оценка качества кадрового обеспечения.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Уровень   квалификации   педагогических   кадров   является   важнейшим ресурсом  в  обеспечении  высокого  уровня  качества  образования.  Дошкольное образовательное учреждение на 100% укомплектовано педагогическими кадрами. Основной состав педагогов имеют стаж работы свыше  20 лет, что указывает на  профессионализм  педагогических  кадров  ДОУ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lastRenderedPageBreak/>
        <w:t xml:space="preserve">     В  ДОУ  созданы  необходимые  условия  для  профессионального  роста педагогов. В   течение   учебного   года   они   постоянно   повышали   свой профессиональный уровень</w:t>
      </w:r>
      <w:proofErr w:type="gramStart"/>
      <w:r w:rsidRPr="00D042DB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- курсы повышения квалификации;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-  аттестация;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-самообразование;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-показы практической  деятельности;</w:t>
      </w:r>
    </w:p>
    <w:p w:rsidR="002B1C6F" w:rsidRPr="00D042DB" w:rsidRDefault="002B1C6F" w:rsidP="00D042DB">
      <w:pPr>
        <w:spacing w:after="0" w:line="240" w:lineRule="auto"/>
        <w:jc w:val="both"/>
      </w:pPr>
      <w:r w:rsidRPr="00D042DB">
        <w:rPr>
          <w:rFonts w:ascii="Times New Roman" w:hAnsi="Times New Roman"/>
          <w:sz w:val="28"/>
          <w:szCs w:val="28"/>
        </w:rPr>
        <w:t>-участие  в  педагогических  советах,  семинарах, семинарах-практикумах.          Кадровому  обеспечению  в  ДОУ  уделяется  серьезное внимание.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В  дошкольном  учреждении работают</w:t>
      </w:r>
      <w:r>
        <w:rPr>
          <w:rFonts w:ascii="Times New Roman" w:hAnsi="Times New Roman"/>
          <w:sz w:val="28"/>
          <w:szCs w:val="28"/>
        </w:rPr>
        <w:t xml:space="preserve">  специалисты: </w:t>
      </w:r>
      <w:r w:rsidRPr="00D042DB">
        <w:rPr>
          <w:rFonts w:ascii="Times New Roman" w:hAnsi="Times New Roman"/>
          <w:sz w:val="28"/>
          <w:szCs w:val="28"/>
        </w:rPr>
        <w:t xml:space="preserve">  музыкальный руководитель.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Уровень квалификации педагогических кадров: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дошкольном учреждении  7 педагогов</w:t>
      </w:r>
      <w:r w:rsidRPr="00D042DB">
        <w:rPr>
          <w:rFonts w:ascii="Times New Roman" w:hAnsi="Times New Roman"/>
          <w:sz w:val="28"/>
          <w:szCs w:val="28"/>
        </w:rPr>
        <w:t>, из них: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85</w:t>
      </w:r>
      <w:r w:rsidRPr="00D042DB">
        <w:rPr>
          <w:rFonts w:ascii="Times New Roman" w:hAnsi="Times New Roman"/>
          <w:sz w:val="28"/>
          <w:szCs w:val="28"/>
        </w:rPr>
        <w:t xml:space="preserve">% педагогов  имеют высшее образование,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D042DB">
        <w:rPr>
          <w:rFonts w:ascii="Times New Roman" w:hAnsi="Times New Roman"/>
          <w:sz w:val="28"/>
          <w:szCs w:val="28"/>
        </w:rPr>
        <w:t xml:space="preserve"> % - среднее профессиональное образование.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Аттестованы: 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D042DB">
        <w:rPr>
          <w:rFonts w:ascii="Times New Roman" w:hAnsi="Times New Roman"/>
          <w:sz w:val="28"/>
          <w:szCs w:val="28"/>
        </w:rPr>
        <w:t xml:space="preserve"> (15%) педагога - на высшую квалификационную категорию,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(30</w:t>
      </w:r>
      <w:r w:rsidRPr="00D042DB">
        <w:rPr>
          <w:rFonts w:ascii="Times New Roman" w:hAnsi="Times New Roman"/>
          <w:sz w:val="28"/>
          <w:szCs w:val="28"/>
        </w:rPr>
        <w:t>%) педагогов – на первую квалификационную категорию,</w:t>
      </w:r>
    </w:p>
    <w:p w:rsidR="002B1C6F" w:rsidRDefault="00E1684A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 (45</w:t>
      </w:r>
      <w:r w:rsidR="002B1C6F" w:rsidRPr="00D042DB">
        <w:rPr>
          <w:rFonts w:ascii="Times New Roman" w:hAnsi="Times New Roman"/>
          <w:sz w:val="28"/>
          <w:szCs w:val="28"/>
        </w:rPr>
        <w:t>%) педагог –  соответствует занимаемой должности.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1(15%) педагог – молодой специалист</w:t>
      </w:r>
    </w:p>
    <w:p w:rsidR="002B1C6F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Возрастной ценз педагогов: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20-25 лет – 1 педагог;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35 - 39 лет - 1педагог</w:t>
      </w:r>
      <w:r w:rsidRPr="00D042DB">
        <w:rPr>
          <w:rFonts w:ascii="Times New Roman" w:hAnsi="Times New Roman"/>
          <w:sz w:val="28"/>
          <w:szCs w:val="28"/>
        </w:rPr>
        <w:t>;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45 - 49 лет  - 1 педагог</w:t>
      </w:r>
      <w:r w:rsidRPr="00D042DB">
        <w:rPr>
          <w:rFonts w:ascii="Times New Roman" w:hAnsi="Times New Roman"/>
          <w:sz w:val="28"/>
          <w:szCs w:val="28"/>
        </w:rPr>
        <w:t>.</w:t>
      </w:r>
    </w:p>
    <w:p w:rsidR="002B1C6F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50 - 55лет – 2 педагога;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55 – 60 лет – 2 педагога.</w:t>
      </w:r>
    </w:p>
    <w:p w:rsidR="002B1C6F" w:rsidRPr="00D042DB" w:rsidRDefault="00E1684A" w:rsidP="00D042DB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В 2020</w:t>
      </w:r>
      <w:r w:rsidR="002B1C6F" w:rsidRPr="00D042DB">
        <w:rPr>
          <w:rFonts w:ascii="Times New Roman" w:hAnsi="Times New Roman"/>
          <w:sz w:val="28"/>
          <w:szCs w:val="28"/>
        </w:rPr>
        <w:t xml:space="preserve"> году обучались на </w:t>
      </w:r>
      <w:r w:rsidR="002B1C6F">
        <w:rPr>
          <w:rFonts w:ascii="Times New Roman" w:hAnsi="Times New Roman"/>
          <w:sz w:val="28"/>
          <w:szCs w:val="28"/>
        </w:rPr>
        <w:t>курсах повышени</w:t>
      </w:r>
      <w:r>
        <w:rPr>
          <w:rFonts w:ascii="Times New Roman" w:hAnsi="Times New Roman"/>
          <w:sz w:val="28"/>
          <w:szCs w:val="28"/>
        </w:rPr>
        <w:t>я квалификации: 3 (45</w:t>
      </w:r>
      <w:r w:rsidR="002B1C6F" w:rsidRPr="00D042DB">
        <w:rPr>
          <w:rFonts w:ascii="Times New Roman" w:hAnsi="Times New Roman"/>
          <w:sz w:val="28"/>
          <w:szCs w:val="28"/>
        </w:rPr>
        <w:t xml:space="preserve">%)  педагога. Педагоги  повышали  свою  квалификацию  на  базе Государственного автономного учреждения дополнительного профессионального образования Липецкой области «Институт развития образования». </w:t>
      </w:r>
    </w:p>
    <w:p w:rsidR="002B1C6F" w:rsidRPr="000F141E" w:rsidRDefault="002B1C6F" w:rsidP="000F14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</w:t>
      </w:r>
      <w:r w:rsidR="00E1684A">
        <w:rPr>
          <w:rFonts w:ascii="Times New Roman" w:hAnsi="Times New Roman"/>
          <w:sz w:val="28"/>
          <w:szCs w:val="28"/>
        </w:rPr>
        <w:t>В 2020году 1 педагог (15%) прошёл профессиональную переподготовку в АНО ДРО «Московская академия профессиональных компетенций»</w:t>
      </w:r>
      <w:proofErr w:type="gramStart"/>
      <w:r w:rsidR="00E1684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E1684A">
        <w:rPr>
          <w:rFonts w:ascii="Times New Roman" w:hAnsi="Times New Roman"/>
          <w:sz w:val="28"/>
          <w:szCs w:val="28"/>
        </w:rPr>
        <w:t xml:space="preserve"> квалификация: воспитатель детей дошкольного возраста.</w:t>
      </w:r>
    </w:p>
    <w:p w:rsidR="002B1C6F" w:rsidRPr="00D042DB" w:rsidRDefault="002B1C6F" w:rsidP="00D042DB">
      <w:pPr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В ДОУ систематически проводились мероприятия, направленные на совершенствование качества работы ДОУ, создание благоприятной психологической атмосферы:</w:t>
      </w:r>
    </w:p>
    <w:p w:rsidR="002B1C6F" w:rsidRPr="003F4302" w:rsidRDefault="002B1C6F" w:rsidP="003F4302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042DB">
        <w:rPr>
          <w:rFonts w:ascii="Times New Roman" w:hAnsi="Times New Roman"/>
          <w:i/>
          <w:sz w:val="28"/>
          <w:szCs w:val="28"/>
          <w:u w:val="single"/>
        </w:rPr>
        <w:t>Коллективные просмотры:</w:t>
      </w:r>
    </w:p>
    <w:p w:rsidR="002B1C6F" w:rsidRPr="00D042DB" w:rsidRDefault="00E1684A" w:rsidP="00D042D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sz w:val="28"/>
          <w:szCs w:val="20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Ноябрь 2020</w:t>
      </w:r>
      <w:r w:rsidR="002B1C6F" w:rsidRPr="00D042DB">
        <w:rPr>
          <w:rFonts w:ascii="Times New Roman" w:hAnsi="Times New Roman"/>
          <w:bCs/>
          <w:sz w:val="28"/>
          <w:szCs w:val="28"/>
          <w:lang w:eastAsia="ru-RU"/>
        </w:rPr>
        <w:t xml:space="preserve">г. Тема: </w:t>
      </w:r>
      <w:r w:rsidR="003F4302">
        <w:rPr>
          <w:rFonts w:ascii="Times New Roman" w:hAnsi="Times New Roman"/>
          <w:bCs/>
          <w:color w:val="000000"/>
          <w:sz w:val="28"/>
          <w:szCs w:val="28"/>
          <w:lang w:eastAsia="ru-RU"/>
        </w:rPr>
        <w:t>«</w:t>
      </w:r>
      <w:proofErr w:type="spellStart"/>
      <w:proofErr w:type="gramStart"/>
      <w:r w:rsidR="003F4302">
        <w:rPr>
          <w:rFonts w:ascii="Times New Roman" w:hAnsi="Times New Roman"/>
          <w:bCs/>
          <w:color w:val="000000"/>
          <w:sz w:val="28"/>
          <w:szCs w:val="28"/>
          <w:lang w:eastAsia="ru-RU"/>
        </w:rPr>
        <w:t>Физкультурно</w:t>
      </w:r>
      <w:proofErr w:type="spellEnd"/>
      <w:r w:rsidR="003F430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– оздоровительная</w:t>
      </w:r>
      <w:proofErr w:type="gramEnd"/>
      <w:r w:rsidR="003F430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работа в ДОУ</w:t>
      </w:r>
      <w:r w:rsidR="002B1C6F" w:rsidRPr="00D042DB">
        <w:rPr>
          <w:rFonts w:ascii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2B1C6F" w:rsidRPr="00D042DB" w:rsidRDefault="002B1C6F" w:rsidP="00D042DB">
      <w:pPr>
        <w:spacing w:after="0" w:line="20" w:lineRule="atLeast"/>
        <w:jc w:val="both"/>
        <w:rPr>
          <w:rFonts w:ascii="Times New Roman" w:hAnsi="Times New Roman"/>
          <w:snapToGrid w:val="0"/>
          <w:sz w:val="28"/>
          <w:szCs w:val="20"/>
        </w:rPr>
      </w:pPr>
      <w:r w:rsidRPr="00D042D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- </w:t>
      </w:r>
      <w:r w:rsidRPr="00D042DB">
        <w:rPr>
          <w:rFonts w:ascii="Times New Roman" w:hAnsi="Times New Roman"/>
          <w:i/>
          <w:sz w:val="28"/>
          <w:szCs w:val="28"/>
          <w:u w:val="single"/>
        </w:rPr>
        <w:t>Просмотр</w:t>
      </w:r>
      <w:r w:rsidRPr="00D042DB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 в первой младшей группе </w:t>
      </w:r>
      <w:r w:rsidR="003F43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701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 по физическому воспитанию дошкольников воспитатель </w:t>
      </w:r>
      <w:r w:rsidR="00933A05">
        <w:rPr>
          <w:rFonts w:ascii="Times New Roman" w:hAnsi="Times New Roman"/>
          <w:color w:val="000000"/>
          <w:sz w:val="28"/>
          <w:szCs w:val="28"/>
          <w:lang w:eastAsia="ru-RU"/>
        </w:rPr>
        <w:t>Ермолова Л.В.</w:t>
      </w:r>
    </w:p>
    <w:p w:rsidR="002B1C6F" w:rsidRDefault="002B1C6F" w:rsidP="00B7010A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i/>
          <w:sz w:val="28"/>
          <w:szCs w:val="28"/>
          <w:lang w:eastAsia="ru-RU"/>
        </w:rPr>
        <w:t>-</w:t>
      </w:r>
      <w:r w:rsidRPr="00D042DB">
        <w:rPr>
          <w:rFonts w:ascii="Times New Roman" w:hAnsi="Times New Roman"/>
          <w:i/>
          <w:sz w:val="28"/>
          <w:szCs w:val="28"/>
          <w:u w:val="single"/>
          <w:lang w:eastAsia="ru-RU"/>
        </w:rPr>
        <w:t>из опыта работы:</w:t>
      </w:r>
      <w:r w:rsidR="00B7010A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933A05">
        <w:rPr>
          <w:rFonts w:ascii="Times New Roman" w:hAnsi="Times New Roman"/>
          <w:sz w:val="28"/>
          <w:szCs w:val="28"/>
          <w:lang w:eastAsia="ru-RU"/>
        </w:rPr>
        <w:t>Физкультурно-оздоровительная работа в ДОУ</w:t>
      </w:r>
      <w:r w:rsidR="00B7010A">
        <w:rPr>
          <w:rFonts w:ascii="Times New Roman" w:hAnsi="Times New Roman"/>
          <w:sz w:val="28"/>
          <w:szCs w:val="28"/>
          <w:lang w:eastAsia="ru-RU"/>
        </w:rPr>
        <w:t>»</w:t>
      </w:r>
      <w:r w:rsidR="00933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7010A">
        <w:rPr>
          <w:rFonts w:ascii="Times New Roman" w:hAnsi="Times New Roman"/>
          <w:sz w:val="28"/>
          <w:szCs w:val="28"/>
          <w:lang w:eastAsia="ru-RU"/>
        </w:rPr>
        <w:t>воспитателя Тереховой Н.М.</w:t>
      </w:r>
    </w:p>
    <w:p w:rsidR="00933A05" w:rsidRDefault="00933A05" w:rsidP="00B7010A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Февраль,2020г. тема: «Чтение художественной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литературы-важная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составляющая в речевом развитии личности ребёнка»</w:t>
      </w:r>
    </w:p>
    <w:p w:rsidR="00933A05" w:rsidRDefault="00933A05" w:rsidP="00B7010A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CA5C10">
        <w:rPr>
          <w:rFonts w:ascii="Times New Roman" w:hAnsi="Times New Roman"/>
          <w:sz w:val="28"/>
          <w:szCs w:val="28"/>
          <w:u w:val="single"/>
          <w:lang w:eastAsia="ru-RU"/>
        </w:rPr>
        <w:t xml:space="preserve">Просмотр в </w:t>
      </w:r>
      <w:proofErr w:type="spellStart"/>
      <w:r w:rsidRPr="00CA5C10">
        <w:rPr>
          <w:rFonts w:ascii="Times New Roman" w:hAnsi="Times New Roman"/>
          <w:sz w:val="28"/>
          <w:szCs w:val="28"/>
          <w:u w:val="single"/>
          <w:lang w:eastAsia="ru-RU"/>
        </w:rPr>
        <w:t>средне-старшей</w:t>
      </w:r>
      <w:proofErr w:type="spellEnd"/>
      <w:r w:rsidRPr="00CA5C10">
        <w:rPr>
          <w:rFonts w:ascii="Times New Roman" w:hAnsi="Times New Roman"/>
          <w:sz w:val="28"/>
          <w:szCs w:val="28"/>
          <w:u w:val="single"/>
          <w:lang w:eastAsia="ru-RU"/>
        </w:rPr>
        <w:t xml:space="preserve"> группе</w:t>
      </w:r>
      <w:r>
        <w:rPr>
          <w:rFonts w:ascii="Times New Roman" w:hAnsi="Times New Roman"/>
          <w:sz w:val="28"/>
          <w:szCs w:val="28"/>
          <w:lang w:eastAsia="ru-RU"/>
        </w:rPr>
        <w:t xml:space="preserve"> ОД по развитию </w:t>
      </w:r>
      <w:r w:rsidR="00CA5C10">
        <w:rPr>
          <w:rFonts w:ascii="Times New Roman" w:hAnsi="Times New Roman"/>
          <w:sz w:val="28"/>
          <w:szCs w:val="28"/>
          <w:lang w:eastAsia="ru-RU"/>
        </w:rPr>
        <w:t>речи дошкольников, воспитатель Т</w:t>
      </w:r>
      <w:r>
        <w:rPr>
          <w:rFonts w:ascii="Times New Roman" w:hAnsi="Times New Roman"/>
          <w:sz w:val="28"/>
          <w:szCs w:val="28"/>
          <w:lang w:eastAsia="ru-RU"/>
        </w:rPr>
        <w:t>ерехова Н.М.</w:t>
      </w:r>
    </w:p>
    <w:p w:rsidR="00CA5C10" w:rsidRDefault="00CA5C10" w:rsidP="00B7010A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CA5C10">
        <w:rPr>
          <w:rFonts w:ascii="Times New Roman" w:hAnsi="Times New Roman"/>
          <w:sz w:val="28"/>
          <w:szCs w:val="28"/>
          <w:u w:val="single"/>
          <w:lang w:eastAsia="ru-RU"/>
        </w:rPr>
        <w:t>из опыта работы:</w:t>
      </w:r>
      <w:r>
        <w:rPr>
          <w:rFonts w:ascii="Times New Roman" w:hAnsi="Times New Roman"/>
          <w:sz w:val="28"/>
          <w:szCs w:val="28"/>
          <w:lang w:eastAsia="ru-RU"/>
        </w:rPr>
        <w:t xml:space="preserve"> «Чтение художественной литературы в семейном воспитании ребёнка дошкольного возраста».</w:t>
      </w:r>
    </w:p>
    <w:p w:rsidR="00B7010A" w:rsidRPr="00B7010A" w:rsidRDefault="00B7010A" w:rsidP="00B7010A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1C6F" w:rsidRPr="000F141E" w:rsidRDefault="002B1C6F" w:rsidP="000F141E">
      <w:pPr>
        <w:spacing w:line="240" w:lineRule="auto"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D042DB">
        <w:rPr>
          <w:rFonts w:ascii="Times New Roman" w:hAnsi="Times New Roman"/>
          <w:i/>
          <w:sz w:val="28"/>
          <w:szCs w:val="28"/>
          <w:u w:val="single"/>
          <w:lang w:eastAsia="ru-RU"/>
        </w:rPr>
        <w:t>Консультация для ро</w:t>
      </w: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дителе</w:t>
      </w:r>
      <w:proofErr w:type="gramStart"/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й(</w:t>
      </w:r>
      <w:proofErr w:type="gramEnd"/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законных представителей</w:t>
      </w:r>
      <w:r w:rsidR="00B7010A">
        <w:rPr>
          <w:rFonts w:ascii="Times New Roman" w:hAnsi="Times New Roman"/>
          <w:i/>
          <w:sz w:val="28"/>
          <w:szCs w:val="28"/>
          <w:u w:val="single"/>
          <w:lang w:eastAsia="ru-RU"/>
        </w:rPr>
        <w:t>)</w:t>
      </w:r>
    </w:p>
    <w:p w:rsidR="002B1C6F" w:rsidRPr="00D042DB" w:rsidRDefault="00CA5C10" w:rsidP="00D042DB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Февраль </w:t>
      </w:r>
      <w:r w:rsidR="00E1684A">
        <w:rPr>
          <w:rFonts w:ascii="Times New Roman" w:hAnsi="Times New Roman"/>
          <w:sz w:val="28"/>
          <w:szCs w:val="28"/>
          <w:lang w:eastAsia="ru-RU"/>
        </w:rPr>
        <w:t>2020</w:t>
      </w:r>
      <w:r>
        <w:rPr>
          <w:rFonts w:ascii="Times New Roman" w:hAnsi="Times New Roman"/>
          <w:sz w:val="28"/>
          <w:szCs w:val="28"/>
          <w:lang w:eastAsia="ru-RU"/>
        </w:rPr>
        <w:t>г. «Главное направление в развитии речи детей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»;</w:t>
      </w:r>
    </w:p>
    <w:p w:rsidR="002B1C6F" w:rsidRPr="00D042DB" w:rsidRDefault="00CA5C10" w:rsidP="00D042DB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="00E1684A">
        <w:rPr>
          <w:rFonts w:ascii="Times New Roman" w:hAnsi="Times New Roman"/>
          <w:sz w:val="28"/>
          <w:szCs w:val="28"/>
          <w:lang w:eastAsia="ru-RU"/>
        </w:rPr>
        <w:t>юль  2020</w:t>
      </w:r>
      <w:r w:rsidR="00286370">
        <w:rPr>
          <w:rFonts w:ascii="Times New Roman" w:hAnsi="Times New Roman"/>
          <w:sz w:val="28"/>
          <w:szCs w:val="28"/>
          <w:lang w:eastAsia="ru-RU"/>
        </w:rPr>
        <w:t>г. «Как одевать ребёнка в группе и на улице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 xml:space="preserve">»; </w:t>
      </w:r>
    </w:p>
    <w:p w:rsidR="002B1C6F" w:rsidRPr="00D042DB" w:rsidRDefault="00E1684A" w:rsidP="00D042DB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Октябрь 2020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г. «Как безболезненно пройти адаптационный период в детском саду»;</w:t>
      </w:r>
    </w:p>
    <w:p w:rsidR="002B1C6F" w:rsidRPr="00D042DB" w:rsidRDefault="002B1C6F" w:rsidP="00D042DB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Ноя</w:t>
      </w:r>
      <w:r w:rsidR="00E1684A">
        <w:rPr>
          <w:rFonts w:ascii="Times New Roman" w:hAnsi="Times New Roman"/>
          <w:sz w:val="28"/>
          <w:szCs w:val="28"/>
          <w:lang w:eastAsia="ru-RU"/>
        </w:rPr>
        <w:t>брь 2020</w:t>
      </w:r>
      <w:r w:rsidR="00286370">
        <w:rPr>
          <w:rFonts w:ascii="Times New Roman" w:hAnsi="Times New Roman"/>
          <w:sz w:val="28"/>
          <w:szCs w:val="28"/>
          <w:lang w:eastAsia="ru-RU"/>
        </w:rPr>
        <w:t>г. «Как руководить детской игрой</w:t>
      </w:r>
      <w:r w:rsidRPr="00D042DB">
        <w:rPr>
          <w:rFonts w:ascii="Times New Roman" w:hAnsi="Times New Roman"/>
          <w:sz w:val="28"/>
          <w:szCs w:val="28"/>
          <w:lang w:eastAsia="ru-RU"/>
        </w:rPr>
        <w:t>».</w:t>
      </w:r>
    </w:p>
    <w:p w:rsidR="002B1C6F" w:rsidRPr="00D042DB" w:rsidRDefault="00286370" w:rsidP="00D042DB">
      <w:pPr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Р</w:t>
      </w:r>
      <w:r w:rsidR="002B1C6F" w:rsidRPr="00D042DB">
        <w:rPr>
          <w:rFonts w:ascii="Times New Roman" w:hAnsi="Times New Roman"/>
          <w:i/>
          <w:sz w:val="28"/>
          <w:szCs w:val="28"/>
          <w:u w:val="single"/>
          <w:lang w:eastAsia="ru-RU"/>
        </w:rPr>
        <w:t>одительские собрания:</w:t>
      </w:r>
    </w:p>
    <w:p w:rsidR="002B1C6F" w:rsidRPr="00D042DB" w:rsidRDefault="002B1C6F" w:rsidP="00D042DB">
      <w:pPr>
        <w:numPr>
          <w:ilvl w:val="0"/>
          <w:numId w:val="1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авг</w:t>
      </w:r>
      <w:r w:rsidR="00E1684A">
        <w:rPr>
          <w:rFonts w:ascii="Times New Roman" w:hAnsi="Times New Roman"/>
          <w:sz w:val="28"/>
          <w:szCs w:val="28"/>
          <w:lang w:eastAsia="ru-RU"/>
        </w:rPr>
        <w:t>уст 2020</w:t>
      </w:r>
      <w:r w:rsidRPr="00D042DB">
        <w:rPr>
          <w:rFonts w:ascii="Times New Roman" w:hAnsi="Times New Roman"/>
          <w:sz w:val="28"/>
          <w:szCs w:val="28"/>
          <w:lang w:eastAsia="ru-RU"/>
        </w:rPr>
        <w:t>г. «</w:t>
      </w:r>
      <w:r>
        <w:rPr>
          <w:rFonts w:ascii="Times New Roman" w:hAnsi="Times New Roman"/>
          <w:sz w:val="28"/>
          <w:szCs w:val="28"/>
          <w:lang w:eastAsia="ru-RU"/>
        </w:rPr>
        <w:t>Первый раз в детский сад»</w:t>
      </w:r>
      <w:r w:rsidRPr="00D042DB">
        <w:rPr>
          <w:rFonts w:ascii="Times New Roman" w:hAnsi="Times New Roman"/>
          <w:sz w:val="28"/>
          <w:szCs w:val="28"/>
          <w:lang w:eastAsia="ru-RU"/>
        </w:rPr>
        <w:t>;</w:t>
      </w:r>
    </w:p>
    <w:p w:rsidR="002B1C6F" w:rsidRPr="00D042DB" w:rsidRDefault="00E1684A" w:rsidP="00D042DB">
      <w:pPr>
        <w:numPr>
          <w:ilvl w:val="0"/>
          <w:numId w:val="1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Сентябрь 2020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г. «Задачи воспитательно-обр</w:t>
      </w:r>
      <w:r>
        <w:rPr>
          <w:rFonts w:ascii="Times New Roman" w:hAnsi="Times New Roman"/>
          <w:sz w:val="28"/>
          <w:szCs w:val="28"/>
          <w:lang w:eastAsia="ru-RU"/>
        </w:rPr>
        <w:t>азовательной  работы ДОУ на 2020-2021</w:t>
      </w:r>
      <w:r w:rsidR="002B1C6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учебный год. Грипп и вакцинация</w:t>
      </w:r>
      <w:r w:rsidR="00286370">
        <w:rPr>
          <w:rFonts w:ascii="Times New Roman" w:hAnsi="Times New Roman"/>
          <w:sz w:val="28"/>
          <w:szCs w:val="28"/>
          <w:lang w:eastAsia="ru-RU"/>
        </w:rPr>
        <w:t>. Условия работы ДОУ в период пандемии</w:t>
      </w:r>
      <w:r w:rsidR="002B1C6F" w:rsidRPr="00D042DB">
        <w:rPr>
          <w:rFonts w:ascii="Times New Roman" w:hAnsi="Times New Roman"/>
          <w:sz w:val="28"/>
          <w:szCs w:val="28"/>
          <w:lang w:eastAsia="ru-RU"/>
        </w:rPr>
        <w:t>».</w:t>
      </w:r>
    </w:p>
    <w:p w:rsidR="002B1C6F" w:rsidRPr="00D042DB" w:rsidRDefault="002B1C6F" w:rsidP="00D042DB">
      <w:pPr>
        <w:spacing w:after="0"/>
        <w:contextualSpacing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2B1C6F" w:rsidRPr="00D042DB" w:rsidRDefault="002B1C6F" w:rsidP="00D042DB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i/>
          <w:sz w:val="28"/>
          <w:szCs w:val="28"/>
          <w:u w:val="single"/>
          <w:lang w:eastAsia="ru-RU"/>
        </w:rPr>
        <w:t>Вывод</w:t>
      </w:r>
      <w:r w:rsidRPr="00D042DB"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 w:rsidRPr="00D042DB">
        <w:rPr>
          <w:rFonts w:ascii="Times New Roman" w:hAnsi="Times New Roman"/>
          <w:sz w:val="28"/>
          <w:szCs w:val="28"/>
          <w:lang w:eastAsia="ru-RU"/>
        </w:rPr>
        <w:t xml:space="preserve"> коллектив   ДОУ   сплоченный, квалифицированный,  имеет  достаточный  уровень  педагогической  культуры, стабильный,  работоспособный. Высокий  профессиональный  уровень  педагогов позволяет решать задачи воспитания и развития каждого ребенка.</w:t>
      </w:r>
    </w:p>
    <w:p w:rsidR="002B1C6F" w:rsidRPr="00D042DB" w:rsidRDefault="002B1C6F" w:rsidP="00D042DB">
      <w:pPr>
        <w:spacing w:after="0" w:line="240" w:lineRule="auto"/>
        <w:ind w:right="-57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ind w:right="-57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B1C6F" w:rsidRPr="00D042DB" w:rsidRDefault="002B1C6F" w:rsidP="00D042DB">
      <w:pPr>
        <w:spacing w:after="0" w:line="240" w:lineRule="auto"/>
        <w:ind w:right="-57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sz w:val="28"/>
          <w:szCs w:val="28"/>
          <w:lang w:eastAsia="ru-RU"/>
        </w:rPr>
        <w:t>6. Оценка учебно-методического и библиотечно-информационного обеспечения.</w:t>
      </w:r>
    </w:p>
    <w:p w:rsidR="002B1C6F" w:rsidRPr="00D042DB" w:rsidRDefault="002B1C6F" w:rsidP="00D042DB">
      <w:pPr>
        <w:spacing w:after="0" w:line="240" w:lineRule="auto"/>
        <w:ind w:right="-5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</w:rPr>
        <w:t xml:space="preserve">     Методическое и библиотечно-информационное обеспечение соответствует реализуемой программе и отвечает современным требованиям.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     В  ДОУ  имеется  библиотека  методической  литературы  для  педагогов  и художественная  литература  для  чтения  дошкольникам  (сказки,  стихи,  рассказы отечественных  и  зарубежных  писателей,  хрестоматии),   научно-популярная литература  (атласы,  энциклопедии,  плакаты  и  т.п.),  репродукции  картин, иллюстративный   материал,   дидактические   пособия   демонстрационный   и раздаточный  материал. </w:t>
      </w:r>
      <w:r w:rsidRPr="00D042DB">
        <w:rPr>
          <w:rFonts w:ascii="Times New Roman" w:hAnsi="Times New Roman"/>
          <w:sz w:val="28"/>
          <w:szCs w:val="28"/>
        </w:rPr>
        <w:t>Уделялось серьезное внимание повышению профессионального уровня педагогов ДОУ через самообразование. Чтобы работа по самообразованию педагогов была успешной, в методическом кабинете систематически обновлялись выставки новинок методической литературы, информационные стенды.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</w:t>
      </w:r>
      <w:r w:rsidR="00A7737C">
        <w:rPr>
          <w:rFonts w:ascii="Times New Roman" w:hAnsi="Times New Roman"/>
          <w:sz w:val="28"/>
          <w:szCs w:val="28"/>
        </w:rPr>
        <w:t xml:space="preserve">  В ДОУ имеется </w:t>
      </w:r>
      <w:r w:rsidRPr="00D042DB">
        <w:rPr>
          <w:rFonts w:ascii="Times New Roman" w:hAnsi="Times New Roman"/>
          <w:sz w:val="28"/>
          <w:szCs w:val="28"/>
        </w:rPr>
        <w:t xml:space="preserve"> доступ к сети «Интернет». Имеется официальный сайт дошкольного учреждения, на котором размещена информация, определённая </w:t>
      </w:r>
      <w:r w:rsidRPr="00D042DB">
        <w:rPr>
          <w:rFonts w:ascii="Times New Roman" w:hAnsi="Times New Roman"/>
          <w:sz w:val="28"/>
          <w:szCs w:val="28"/>
        </w:rPr>
        <w:lastRenderedPageBreak/>
        <w:t>законодательством, обеспечена открытость и доступность этой информации о деятельности дошкольного учреждения. Активно используется электронная почта.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i/>
          <w:sz w:val="28"/>
          <w:szCs w:val="28"/>
          <w:u w:val="single"/>
        </w:rPr>
        <w:t>Вывод:</w:t>
      </w:r>
      <w:r w:rsidRPr="00D042DB">
        <w:rPr>
          <w:rFonts w:ascii="Times New Roman" w:hAnsi="Times New Roman"/>
          <w:sz w:val="28"/>
          <w:szCs w:val="28"/>
        </w:rPr>
        <w:t xml:space="preserve"> в  ДОУ  созданы  условия,  обеспечивающие  повышение  мотивации участников    образовательного    процесса    на    личностное    саморазвитие, самореализацию,  самостоятельную  творческую  деятельность.  Педагоги  имеют возможность  пользоваться  как  фондом  учебно-методической  литературы,  так  и электронно-образовательными ресурсами. Методическое и  библиотечно-информационное обеспечение соответствует реализуемой  программе,  отвечает  современным  требованиям,  способствует развитию   творческого   потенциала   педагогов,   качественному   росту   их </w:t>
      </w:r>
      <w:proofErr w:type="spellStart"/>
      <w:r w:rsidRPr="00D042DB">
        <w:rPr>
          <w:rFonts w:ascii="Times New Roman" w:hAnsi="Times New Roman"/>
          <w:sz w:val="28"/>
          <w:szCs w:val="28"/>
        </w:rPr>
        <w:t>профмастерства</w:t>
      </w:r>
      <w:proofErr w:type="spellEnd"/>
      <w:r w:rsidRPr="00D042DB">
        <w:rPr>
          <w:rFonts w:ascii="Times New Roman" w:hAnsi="Times New Roman"/>
          <w:sz w:val="28"/>
          <w:szCs w:val="28"/>
        </w:rPr>
        <w:t xml:space="preserve"> и успехам в конкурсном движении.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jc w:val="center"/>
        <w:rPr>
          <w:rFonts w:ascii="Times New Roman" w:hAnsi="Times New Roman"/>
          <w:b/>
          <w:sz w:val="28"/>
          <w:szCs w:val="28"/>
        </w:rPr>
      </w:pPr>
      <w:r w:rsidRPr="00D042DB">
        <w:rPr>
          <w:rFonts w:ascii="Times New Roman" w:hAnsi="Times New Roman"/>
          <w:b/>
          <w:sz w:val="28"/>
          <w:szCs w:val="28"/>
        </w:rPr>
        <w:t>7.Оценка материально-технической базы.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В детском саду ребенок получает опыт эмоционального взаимодействия с взрослыми и сверстниками в наиболее значимых для его развития сферах жизни. Поэтому реализация образовательной программы требует целесообразной организации развивающей среды. Она создается с учетом возрастных возможностей детей и конструируется таким образом, чтобы ребенок в течение всего времени пребывания в детском саду мог найти себе увлекательное занятие. В ДОУ имеется достаточная материально-техническая база для жизнеобеспечения и развития детей, создана оптимальная развивающая предметно-пространственная среда, которая отвечает современным требованиям и способствует качественной организации образовательного процесса по реализации всех образовательных областей образовательной программы дошкольного образования ДОУ. Материально-техническая база постоянно обновляется и пополняется. </w:t>
      </w:r>
    </w:p>
    <w:p w:rsidR="002B1C6F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Здание детского сада «Чебурашка» построено по проекту в 1983 году, одно</w:t>
      </w:r>
      <w:r w:rsidRPr="00D042DB">
        <w:rPr>
          <w:rFonts w:ascii="Times New Roman" w:hAnsi="Times New Roman"/>
          <w:sz w:val="28"/>
          <w:szCs w:val="28"/>
        </w:rPr>
        <w:t>этажное. Оснащено современным оборудованием. В</w:t>
      </w:r>
      <w:r>
        <w:rPr>
          <w:rFonts w:ascii="Times New Roman" w:hAnsi="Times New Roman"/>
          <w:sz w:val="28"/>
          <w:szCs w:val="28"/>
        </w:rPr>
        <w:t>2018г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акончился капитальный ремонт и реконструкция во всех помещениях. В результате строительных работ площадь детского сада стала 806,49 кв.м. Увеличилось число воспитанников, количество групп.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7737C" w:rsidRDefault="002B1C6F" w:rsidP="00D042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Пищеблок  обеспечен</w:t>
      </w:r>
      <w:r w:rsidRPr="00D042DB">
        <w:rPr>
          <w:rFonts w:ascii="Times New Roman" w:hAnsi="Times New Roman"/>
          <w:sz w:val="28"/>
          <w:szCs w:val="28"/>
        </w:rPr>
        <w:t xml:space="preserve"> необходимыми наборами оборудования: (быто</w:t>
      </w:r>
      <w:r>
        <w:rPr>
          <w:rFonts w:ascii="Times New Roman" w:hAnsi="Times New Roman"/>
          <w:sz w:val="28"/>
          <w:szCs w:val="28"/>
        </w:rPr>
        <w:t>вой холодильник двухкамерный – 2шт., холодильник  - шкаф – 2шт., электроплиты – 1</w:t>
      </w:r>
      <w:r w:rsidRPr="00D042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шт., электрическая мясорубка – 1</w:t>
      </w:r>
      <w:r w:rsidRPr="00D042DB">
        <w:rPr>
          <w:rFonts w:ascii="Times New Roman" w:hAnsi="Times New Roman"/>
          <w:sz w:val="28"/>
          <w:szCs w:val="28"/>
        </w:rPr>
        <w:t>шт., электрический водонагреватель  «Аристон» 2шт., духов</w:t>
      </w:r>
      <w:r w:rsidR="00A7737C">
        <w:rPr>
          <w:rFonts w:ascii="Times New Roman" w:hAnsi="Times New Roman"/>
          <w:sz w:val="28"/>
          <w:szCs w:val="28"/>
        </w:rPr>
        <w:t>ой шкаф – 1шт.</w:t>
      </w:r>
      <w:proofErr w:type="gramStart"/>
      <w:r w:rsidR="00A7737C">
        <w:rPr>
          <w:rFonts w:ascii="Times New Roman" w:hAnsi="Times New Roman"/>
          <w:sz w:val="28"/>
          <w:szCs w:val="28"/>
        </w:rPr>
        <w:t>,к</w:t>
      </w:r>
      <w:proofErr w:type="gramEnd"/>
      <w:r w:rsidR="00A7737C">
        <w:rPr>
          <w:rFonts w:ascii="Times New Roman" w:hAnsi="Times New Roman"/>
          <w:sz w:val="28"/>
          <w:szCs w:val="28"/>
        </w:rPr>
        <w:t>артофелечистка – 1шт.,п</w:t>
      </w:r>
      <w:r>
        <w:rPr>
          <w:rFonts w:ascii="Times New Roman" w:hAnsi="Times New Roman"/>
          <w:sz w:val="28"/>
          <w:szCs w:val="28"/>
        </w:rPr>
        <w:t xml:space="preserve">ищеварочный котёл – 1шт., </w:t>
      </w:r>
      <w:r w:rsidRPr="00D042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мармит – 1шт.. электрическая овощерезка – 1шт.</w:t>
      </w:r>
    </w:p>
    <w:p w:rsidR="002B1C6F" w:rsidRPr="00A7737C" w:rsidRDefault="002B1C6F" w:rsidP="00D042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042DB">
        <w:rPr>
          <w:rFonts w:ascii="Times New Roman" w:hAnsi="Times New Roman"/>
          <w:sz w:val="28"/>
          <w:szCs w:val="28"/>
        </w:rPr>
        <w:t xml:space="preserve">Имеются разделочные столы, кухонная посуда,  разделочные доски и другой инвентарь, промаркированные согласно их назначения. Пищеблок обеспечен горячей и холодной проточной водой, моющими и дезинфицирующими </w:t>
      </w:r>
      <w:r w:rsidRPr="00D042DB">
        <w:rPr>
          <w:rFonts w:ascii="Times New Roman" w:hAnsi="Times New Roman"/>
          <w:sz w:val="28"/>
          <w:szCs w:val="28"/>
        </w:rPr>
        <w:lastRenderedPageBreak/>
        <w:t xml:space="preserve">средствами, нержавеющими мойками для мытья посуды, а также имеется холодильное оборудование  для хранения суточных проб и продуктов. Посуда, необходимая для питания  детей хранится в специально выделенных шкафах. Имеется десятидневное  меню. При составлении меню используется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и соответствующей записи в журнале результатов оценки готовых блюд. Питание детей соответствует действующим нормативам. </w:t>
      </w:r>
    </w:p>
    <w:p w:rsidR="002B1C6F" w:rsidRPr="00D042DB" w:rsidRDefault="002B1C6F" w:rsidP="00D042DB">
      <w:pPr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Террито</w:t>
      </w:r>
      <w:r>
        <w:rPr>
          <w:rFonts w:ascii="Times New Roman" w:hAnsi="Times New Roman"/>
          <w:sz w:val="28"/>
          <w:szCs w:val="28"/>
        </w:rPr>
        <w:t>рия детского сада занимает 9935</w:t>
      </w:r>
      <w:r w:rsidRPr="00D042DB">
        <w:rPr>
          <w:rFonts w:ascii="Times New Roman" w:hAnsi="Times New Roman"/>
          <w:sz w:val="28"/>
          <w:szCs w:val="28"/>
        </w:rPr>
        <w:t xml:space="preserve"> кв.м., для групп отведены отдельные участки, на которых размещены игровые постройки, теневые навесы,  песочницы с грибками.  Опытный участок для выращивания овощей и лекарственных трав, малый яблоневый сад приятно радует своим урожаем. Территория вокруг детского сада озеленена различными видами деревьев и кустарников, имеются цветники,  птичья столовая. На участке ДОУ оборудована спортивная площадка для проведения физкультурных занятий на воздухе и спортивных игр. Постоянно проводится сезонное озеленение прогулочных участков, покраска металлического и деревянного  оборудования.</w:t>
      </w:r>
    </w:p>
    <w:p w:rsidR="002B1C6F" w:rsidRPr="00D042DB" w:rsidRDefault="002B1C6F" w:rsidP="00D042DB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D042DB">
        <w:rPr>
          <w:rFonts w:ascii="Times New Roman" w:hAnsi="Times New Roman"/>
          <w:sz w:val="28"/>
          <w:szCs w:val="28"/>
        </w:rPr>
        <w:t xml:space="preserve">В течение  года материально-технической база дошкольного учреждения  была пополнена следующим оборудованием: 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38"/>
        <w:gridCol w:w="2233"/>
      </w:tblGrid>
      <w:tr w:rsidR="002B1C6F" w:rsidRPr="00E95CDB" w:rsidTr="00B43224">
        <w:tc>
          <w:tcPr>
            <w:tcW w:w="7338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Весы электронные</w:t>
            </w:r>
          </w:p>
        </w:tc>
        <w:tc>
          <w:tcPr>
            <w:tcW w:w="2233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2B1C6F" w:rsidRPr="00E95CDB" w:rsidTr="00B43224">
        <w:tc>
          <w:tcPr>
            <w:tcW w:w="7338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Инвентарь для уборки</w:t>
            </w:r>
          </w:p>
        </w:tc>
        <w:tc>
          <w:tcPr>
            <w:tcW w:w="2233" w:type="dxa"/>
          </w:tcPr>
          <w:p w:rsidR="002B1C6F" w:rsidRPr="00D042DB" w:rsidRDefault="00A7737C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шт.</w:t>
            </w:r>
          </w:p>
        </w:tc>
      </w:tr>
      <w:tr w:rsidR="002B1C6F" w:rsidRPr="00E95CDB" w:rsidTr="00B43224">
        <w:tc>
          <w:tcPr>
            <w:tcW w:w="7338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Чайник, кастрюля, ведро</w:t>
            </w:r>
          </w:p>
        </w:tc>
        <w:tc>
          <w:tcPr>
            <w:tcW w:w="2233" w:type="dxa"/>
          </w:tcPr>
          <w:p w:rsidR="002B1C6F" w:rsidRPr="00D042DB" w:rsidRDefault="00B12768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3</w:t>
            </w:r>
            <w:r w:rsidR="002B1C6F"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2B1C6F" w:rsidRPr="00E95CDB" w:rsidTr="00B43224">
        <w:tc>
          <w:tcPr>
            <w:tcW w:w="7338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Котел 50л.</w:t>
            </w:r>
          </w:p>
        </w:tc>
        <w:tc>
          <w:tcPr>
            <w:tcW w:w="2233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2B1C6F" w:rsidRPr="00E95CDB" w:rsidTr="00B43224">
        <w:tc>
          <w:tcPr>
            <w:tcW w:w="7338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Мелкий кухонный инвентарь</w:t>
            </w:r>
          </w:p>
        </w:tc>
        <w:tc>
          <w:tcPr>
            <w:tcW w:w="2233" w:type="dxa"/>
          </w:tcPr>
          <w:p w:rsidR="002B1C6F" w:rsidRPr="00D042DB" w:rsidRDefault="00B12768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4шт.</w:t>
            </w:r>
          </w:p>
        </w:tc>
      </w:tr>
      <w:tr w:rsidR="002B1C6F" w:rsidRPr="00E95CDB" w:rsidTr="00B43224">
        <w:tc>
          <w:tcPr>
            <w:tcW w:w="7338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2233" w:type="dxa"/>
          </w:tcPr>
          <w:p w:rsidR="002B1C6F" w:rsidRPr="00D042DB" w:rsidRDefault="00A7737C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B1C6F"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2B1C6F" w:rsidRPr="00E95CDB" w:rsidTr="00B43224">
        <w:tc>
          <w:tcPr>
            <w:tcW w:w="7338" w:type="dxa"/>
          </w:tcPr>
          <w:p w:rsidR="002B1C6F" w:rsidRPr="00D042DB" w:rsidRDefault="002B1C6F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Шкафы детские</w:t>
            </w:r>
          </w:p>
        </w:tc>
        <w:tc>
          <w:tcPr>
            <w:tcW w:w="2233" w:type="dxa"/>
          </w:tcPr>
          <w:p w:rsidR="002B1C6F" w:rsidRPr="00D042DB" w:rsidRDefault="00A7737C" w:rsidP="00D042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B1C6F"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537EE2" w:rsidRPr="00E95CDB" w:rsidTr="001547BE">
        <w:tc>
          <w:tcPr>
            <w:tcW w:w="7338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уголок</w:t>
            </w:r>
          </w:p>
        </w:tc>
        <w:tc>
          <w:tcPr>
            <w:tcW w:w="2233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537EE2" w:rsidRPr="00E95CDB" w:rsidTr="001547BE">
        <w:tc>
          <w:tcPr>
            <w:tcW w:w="7338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зона «Салон красоты»</w:t>
            </w:r>
          </w:p>
        </w:tc>
        <w:tc>
          <w:tcPr>
            <w:tcW w:w="2233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537EE2" w:rsidRPr="00E95CDB" w:rsidTr="001547BE">
        <w:tc>
          <w:tcPr>
            <w:tcW w:w="7338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зона «Спальная для Машеньки»</w:t>
            </w:r>
          </w:p>
        </w:tc>
        <w:tc>
          <w:tcPr>
            <w:tcW w:w="2233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537EE2" w:rsidRPr="00E95CDB" w:rsidTr="001547BE">
        <w:tc>
          <w:tcPr>
            <w:tcW w:w="7338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Самоделкин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33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537EE2" w:rsidRPr="00E95CDB" w:rsidTr="001547BE">
        <w:tc>
          <w:tcPr>
            <w:tcW w:w="7338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Дидактический мат</w:t>
            </w:r>
          </w:p>
        </w:tc>
        <w:tc>
          <w:tcPr>
            <w:tcW w:w="2233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537EE2" w:rsidRPr="00E95CDB" w:rsidTr="001547BE">
        <w:tc>
          <w:tcPr>
            <w:tcW w:w="7338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Игрушки</w:t>
            </w:r>
          </w:p>
        </w:tc>
        <w:tc>
          <w:tcPr>
            <w:tcW w:w="2233" w:type="dxa"/>
          </w:tcPr>
          <w:p w:rsidR="00537EE2" w:rsidRPr="00D042DB" w:rsidRDefault="00537EE2" w:rsidP="00154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</w:tbl>
    <w:p w:rsidR="00537EE2" w:rsidRPr="00D042DB" w:rsidRDefault="00537EE2" w:rsidP="00537E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7EE2" w:rsidRPr="00D042DB" w:rsidRDefault="00537EE2" w:rsidP="00537E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7EE2" w:rsidRPr="00D042DB" w:rsidRDefault="00537EE2" w:rsidP="00537E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В ДОУ созданы необходимые условия для использования технических средств обучения. </w:t>
      </w:r>
    </w:p>
    <w:p w:rsidR="002B1C6F" w:rsidRPr="00D042DB" w:rsidRDefault="002B1C6F" w:rsidP="00D04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2B1C6F" w:rsidRPr="00E95CDB" w:rsidTr="00B43224">
        <w:tc>
          <w:tcPr>
            <w:tcW w:w="3190" w:type="dxa"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lastRenderedPageBreak/>
              <w:t>Тип оборудования</w:t>
            </w:r>
          </w:p>
        </w:tc>
        <w:tc>
          <w:tcPr>
            <w:tcW w:w="3190" w:type="dxa"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 xml:space="preserve">Основной набор материалов и     </w:t>
            </w:r>
            <w:r w:rsidRPr="00D042DB">
              <w:rPr>
                <w:rFonts w:ascii="Times New Roman" w:hAnsi="Times New Roman"/>
                <w:sz w:val="28"/>
                <w:szCs w:val="28"/>
              </w:rPr>
              <w:br/>
              <w:t>оборудования</w:t>
            </w:r>
          </w:p>
        </w:tc>
        <w:tc>
          <w:tcPr>
            <w:tcW w:w="3191" w:type="dxa"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2B1C6F" w:rsidRPr="00E95CDB" w:rsidTr="00B43224">
        <w:trPr>
          <w:trHeight w:val="1124"/>
        </w:trPr>
        <w:tc>
          <w:tcPr>
            <w:tcW w:w="3190" w:type="dxa"/>
            <w:vMerge w:val="restart"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color w:val="141412"/>
                <w:sz w:val="28"/>
                <w:szCs w:val="28"/>
                <w:lang w:eastAsia="ru-RU"/>
              </w:rPr>
              <w:t>Сетевые и коммуникационные устройства</w:t>
            </w:r>
          </w:p>
        </w:tc>
        <w:tc>
          <w:tcPr>
            <w:tcW w:w="3190" w:type="dxa"/>
          </w:tcPr>
          <w:p w:rsidR="002B1C6F" w:rsidRPr="00D042DB" w:rsidRDefault="002B1C6F" w:rsidP="00D042DB">
            <w:pPr>
              <w:spacing w:after="360" w:line="240" w:lineRule="auto"/>
              <w:rPr>
                <w:rFonts w:ascii="Times New Roman" w:hAnsi="Times New Roman"/>
                <w:color w:val="141412"/>
                <w:sz w:val="28"/>
                <w:szCs w:val="28"/>
                <w:lang w:eastAsia="ru-RU"/>
              </w:rPr>
            </w:pPr>
            <w:r w:rsidRPr="00D042DB">
              <w:rPr>
                <w:rFonts w:ascii="Times New Roman" w:hAnsi="Times New Roman"/>
                <w:color w:val="141412"/>
                <w:sz w:val="28"/>
                <w:szCs w:val="28"/>
                <w:lang w:eastAsia="ru-RU"/>
              </w:rPr>
              <w:t>компьютер имеет выход в интернет, возможно использование электронной почты</w:t>
            </w:r>
          </w:p>
        </w:tc>
        <w:tc>
          <w:tcPr>
            <w:tcW w:w="3191" w:type="dxa"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2B1C6F" w:rsidRPr="00E95CDB" w:rsidTr="00B43224">
        <w:trPr>
          <w:trHeight w:val="210"/>
        </w:trPr>
        <w:tc>
          <w:tcPr>
            <w:tcW w:w="3190" w:type="dxa"/>
            <w:vMerge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2DB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B1C6F" w:rsidRPr="00D042DB" w:rsidRDefault="002B1C6F" w:rsidP="00D0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042D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</w:tbl>
    <w:p w:rsidR="002B1C6F" w:rsidRDefault="002B1C6F" w:rsidP="00D042DB">
      <w:pPr>
        <w:spacing w:after="360" w:line="240" w:lineRule="auto"/>
        <w:rPr>
          <w:rFonts w:ascii="Times New Roman" w:hAnsi="Times New Roman"/>
          <w:color w:val="141412"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Имеющееся в ДОУ информационное обеспечение образовательного процесса позволяет в электронной форме: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br/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MicrosoftWord</w:t>
      </w:r>
      <w:proofErr w:type="spellEnd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 xml:space="preserve">, </w:t>
      </w:r>
      <w:proofErr w:type="spellStart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Excel</w:t>
      </w:r>
      <w:proofErr w:type="spellEnd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,</w:t>
      </w:r>
      <w:proofErr w:type="gramStart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 xml:space="preserve"> )</w:t>
      </w:r>
      <w:proofErr w:type="gramEnd"/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t>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br/>
        <w:t>2) формировать и передавать электронные отчеты во все контролирующие органы;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br/>
        <w:t>3) создавать и редактировать электронные таблицы, тексты и презентации;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br/>
        <w:t>4) использовать интерактивные дидактические материалы, образовательные ресурсы: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br/>
        <w:t>5) осуществлять взаимодействие между участниками образовательного процесса, у ДОУ имеется электронный адрес и официальный сайт.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br/>
      </w:r>
      <w:r w:rsidRPr="00D042DB">
        <w:rPr>
          <w:rFonts w:ascii="Times New Roman" w:hAnsi="Times New Roman"/>
          <w:i/>
          <w:color w:val="141412"/>
          <w:sz w:val="28"/>
          <w:szCs w:val="28"/>
          <w:u w:val="single"/>
          <w:lang w:eastAsia="ru-RU"/>
        </w:rPr>
        <w:t>Вывод:</w:t>
      </w:r>
      <w:r w:rsidRPr="00D042DB">
        <w:rPr>
          <w:rFonts w:ascii="Times New Roman" w:hAnsi="Times New Roman"/>
          <w:color w:val="141412"/>
          <w:sz w:val="28"/>
          <w:szCs w:val="28"/>
          <w:lang w:eastAsia="ru-RU"/>
        </w:rPr>
        <w:br/>
        <w:t>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ДО в образовательный процесс ДОУ.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Все помещения ДОУ содержатся в идеальном порядке. Уборка помещений проводится ежедневно, генеральные уборки – согласно графику. Техническое состояние здания, санитарное содержание  отвечает требованиям  и обеспечивает достаточный уровень охраны жизни и здоровья детей</w:t>
      </w:r>
    </w:p>
    <w:p w:rsidR="002B1C6F" w:rsidRDefault="002B1C6F" w:rsidP="00BB15A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Материально – техническое обеспечение, оснащение образовательного процесса и развивающая среда детского сада отвечают всем требованиям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В дошкольном учреждении созданы все необходимые условия, позволяющие в полной мере эффективно осуществлять образовательный процесс, решать задачи воспитания и развития детей с учетом основных направлений деятельности учреждения.</w:t>
      </w:r>
    </w:p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Имеется музыкальный уголок, где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представлены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-музыкальные инструменты (деревянные ложки, барабан, бубны, колокольчики,  погремушки и др.); </w:t>
      </w:r>
    </w:p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различные виды театров: теневой, бибабо, пальчиковый, настольный и др.;</w:t>
      </w:r>
    </w:p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 шапочки для игр-драматизаций. </w:t>
      </w:r>
    </w:p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фонотека.</w:t>
      </w:r>
    </w:p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музыкальный центр</w:t>
      </w:r>
    </w:p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пианино</w:t>
      </w:r>
    </w:p>
    <w:p w:rsidR="002B1C6F" w:rsidRDefault="002B1C6F" w:rsidP="00BB15A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физического развития детей имеются: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-Ги</w:t>
      </w:r>
      <w:r w:rsidR="00A7737C">
        <w:rPr>
          <w:rFonts w:ascii="Times New Roman" w:hAnsi="Times New Roman"/>
          <w:sz w:val="28"/>
          <w:szCs w:val="28"/>
          <w:lang w:eastAsia="ru-RU"/>
        </w:rPr>
        <w:t>мнастические палки -10</w:t>
      </w:r>
      <w:r>
        <w:rPr>
          <w:rFonts w:ascii="Times New Roman" w:hAnsi="Times New Roman"/>
          <w:sz w:val="28"/>
          <w:szCs w:val="28"/>
          <w:lang w:eastAsia="ru-RU"/>
        </w:rPr>
        <w:t xml:space="preserve"> 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-Обручи - 15 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-Мячи -20 шт.</w:t>
      </w:r>
    </w:p>
    <w:p w:rsidR="002B1C6F" w:rsidRDefault="00A7737C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-Гимнастические маты - 1</w:t>
      </w:r>
      <w:r w:rsidR="002B1C6F">
        <w:rPr>
          <w:rFonts w:ascii="Times New Roman" w:hAnsi="Times New Roman"/>
          <w:sz w:val="28"/>
          <w:szCs w:val="28"/>
          <w:lang w:eastAsia="ru-RU"/>
        </w:rPr>
        <w:t xml:space="preserve"> 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-Гимнастический мат со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следочками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 - 1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шт</w:t>
      </w:r>
      <w:proofErr w:type="spellEnd"/>
      <w:proofErr w:type="gramEnd"/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-Модульный набор – 3 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-Кегли - 15 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-Скакалки – 10 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-Мячи для метания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даль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- 20 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-Мешочки с песком для метания и другое нестандартное оборудование.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-Сухой бассейн – 1шт.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Змейка –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шагайка</w:t>
      </w:r>
      <w:proofErr w:type="spellEnd"/>
      <w:r w:rsidR="00A7737C">
        <w:rPr>
          <w:rFonts w:ascii="Times New Roman" w:hAnsi="Times New Roman"/>
          <w:sz w:val="28"/>
          <w:szCs w:val="28"/>
          <w:lang w:eastAsia="ru-RU"/>
        </w:rPr>
        <w:t xml:space="preserve"> -1шт.</w:t>
      </w:r>
    </w:p>
    <w:p w:rsidR="002B1C6F" w:rsidRDefault="00A7737C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Тренажёры – 3</w:t>
      </w:r>
      <w:r w:rsidR="002B1C6F">
        <w:rPr>
          <w:rFonts w:ascii="Times New Roman" w:hAnsi="Times New Roman"/>
          <w:sz w:val="28"/>
          <w:szCs w:val="28"/>
          <w:lang w:eastAsia="ru-RU"/>
        </w:rPr>
        <w:t>шт.</w:t>
      </w:r>
    </w:p>
    <w:p w:rsidR="00B12768" w:rsidRDefault="00B12768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участке ДОУ оборудована спортивная площадка для проведения физкультурных занятий на воздухе и спортивных игр.</w:t>
      </w:r>
    </w:p>
    <w:p w:rsidR="002B1C6F" w:rsidRDefault="002B1C6F" w:rsidP="00BB15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B1C6F" w:rsidRDefault="002B1C6F" w:rsidP="00BB15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Перечень игрового оборудования для учебно-материального обеспечения</w:t>
      </w:r>
    </w:p>
    <w:p w:rsidR="002B1C6F" w:rsidRDefault="002B1C6F" w:rsidP="00BB15A9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Оборудование для сюжетной игры</w:t>
      </w:r>
    </w:p>
    <w:tbl>
      <w:tblPr>
        <w:tblW w:w="999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552"/>
        <w:gridCol w:w="5812"/>
        <w:gridCol w:w="1626"/>
      </w:tblGrid>
      <w:tr w:rsidR="002B1C6F" w:rsidRPr="00E95CDB" w:rsidTr="00BB15A9">
        <w:trPr>
          <w:cantSplit/>
          <w:trHeight w:val="36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Тип оборудования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Игрушки-персонажи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и ролевые атрибуты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Куклы крупные 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B127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 w:rsidR="002B1C6F"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разные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Куклы средние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B127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 w:rsidR="002B1C6F"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разные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Кукла «Пупс говорящий»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Пупсы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B1276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2B1C6F" w:rsidRPr="00E95CDB" w:rsidTr="00BB15A9">
        <w:trPr>
          <w:cantSplit/>
          <w:trHeight w:val="599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наручных кукол 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би-ба-бо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 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сказочные персонажи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5 разные</w:t>
            </w:r>
          </w:p>
        </w:tc>
      </w:tr>
      <w:tr w:rsidR="002B1C6F" w:rsidRPr="00E95CDB" w:rsidTr="00BB15A9">
        <w:trPr>
          <w:cantSplit/>
          <w:trHeight w:val="735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пальчиковых кукол 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би-ба-бо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сказочные персонажи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6 разные</w:t>
            </w:r>
          </w:p>
        </w:tc>
      </w:tr>
      <w:tr w:rsidR="002B1C6F" w:rsidRPr="00E95CDB" w:rsidTr="00BB15A9">
        <w:trPr>
          <w:cantSplit/>
          <w:trHeight w:val="746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Фигурки сказочных персонажей,   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плоскостные на подставках (мелкие)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20 разные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масок (животные; сказочные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персонажи)    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B127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  <w:r w:rsidR="002B1C6F"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разные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Игрушки - предметы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оперирования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Набор столовой и чайной посуды «Хозяюшка»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чайной посуды, средний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B1276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кухонной посуды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B1276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Наборы для улицы: ведерко, формочки,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совочек, лопатка, грабельки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B12768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овощей и фруктов (объемные -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муляжи)       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хлеба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Набор парикмахера с феном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B127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Грузовик, крупный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Машины средних размеров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B12768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Автомобили мелкие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40 разные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Кукольная коляска, средних размеров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B127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Набор «Маленький доктор»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Полосатый жезл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Весы          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B127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Часы          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Телефон       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Сумки, корзинки, рюкзачки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15 разные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Игровой модуль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B1C6F" w:rsidRDefault="002B1C6F" w:rsidP="00BB15A9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Оборудование для игры с правилами</w:t>
      </w:r>
    </w:p>
    <w:tbl>
      <w:tblPr>
        <w:tblW w:w="999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977"/>
        <w:gridCol w:w="5387"/>
        <w:gridCol w:w="1626"/>
      </w:tblGrid>
      <w:tr w:rsidR="002B1C6F" w:rsidRPr="00E95CDB" w:rsidTr="00BB15A9">
        <w:trPr>
          <w:cantSplit/>
          <w:trHeight w:val="36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 оборудования  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Кол-во </w:t>
            </w:r>
          </w:p>
        </w:tc>
      </w:tr>
      <w:tr w:rsidR="002B1C6F" w:rsidRPr="00E95CDB" w:rsidTr="00BB15A9">
        <w:trPr>
          <w:cantSplit/>
          <w:trHeight w:val="428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игр на ловкость 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Настольная игра "Поймай рыбку"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Кегли (набор)  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(напольный)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2B1C6F" w:rsidRPr="00E95CDB" w:rsidTr="00BB15A9">
        <w:trPr>
          <w:cantSplit/>
          <w:trHeight w:val="310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Мячи разного размера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</w:t>
            </w:r>
            <w:proofErr w:type="gram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игр "на удачу</w:t>
            </w:r>
            <w:proofErr w:type="gram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Настольная игра "лото"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Настольная игра  (с маршрутом</w:t>
            </w:r>
            <w:proofErr w:type="gram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игральным  кубиком 1 - 6)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игр на развитие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интеллектуальных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особенностей    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Домино (с картинками)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2B1C6F" w:rsidRPr="00E95CDB" w:rsidTr="00BB15A9">
        <w:trPr>
          <w:cantSplit/>
          <w:trHeight w:val="615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Домино точечное                    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B1C6F" w:rsidRPr="00E95CDB" w:rsidTr="00BB15A9">
        <w:trPr>
          <w:cantSplit/>
          <w:trHeight w:val="615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Настольная игра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2B1C6F" w:rsidRDefault="002B1C6F" w:rsidP="00BB15A9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Оборудование для изобразительной деятельности</w:t>
      </w:r>
    </w:p>
    <w:tbl>
      <w:tblPr>
        <w:tblW w:w="999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700"/>
        <w:gridCol w:w="5130"/>
        <w:gridCol w:w="2160"/>
      </w:tblGrid>
      <w:tr w:rsidR="002B1C6F" w:rsidRPr="00E95CDB" w:rsidTr="00BB15A9">
        <w:trPr>
          <w:cantSplit/>
          <w:trHeight w:val="36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Тип оборудования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рисования   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цветных карандашей 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набор на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каждого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фломастеров </w:t>
            </w: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шариковых ручек </w:t>
            </w: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Цветные восковые мелки </w:t>
            </w: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Цветные масляные мелки </w:t>
            </w: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Гуашь </w:t>
            </w: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Акварельные краски</w:t>
            </w: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1C6F" w:rsidRPr="00E95CDB" w:rsidTr="00BB15A9">
        <w:trPr>
          <w:cantSplit/>
          <w:trHeight w:val="48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Круглые кисти (беличьи, колонковые)                  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Банки для промывания ворса кисти от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краски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1банка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1415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Салфетка из ткани, хорошо впитывающей воду, для осушения кисти после промывания и при наклеивании готовых форм (15 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15)            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7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лепки     </w:t>
            </w:r>
          </w:p>
          <w:p w:rsidR="002B1C6F" w:rsidRPr="00E95CDB" w:rsidRDefault="002B1C6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B1C6F" w:rsidRPr="00E95CDB" w:rsidRDefault="002B1C6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B1C6F" w:rsidRPr="00E95CDB" w:rsidRDefault="002B1C6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B1C6F" w:rsidRPr="00E95CDB" w:rsidRDefault="002B1C6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B1C6F" w:rsidRPr="00E95CDB" w:rsidRDefault="002B1C6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B1C6F" w:rsidRPr="00E95CDB" w:rsidRDefault="002B1C6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Пластилин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коробки на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одного ребенка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Доска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1085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Салфетка из ткани, хорошо впитывающей воду (30 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30), для вытирания рук во время лепки               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Подносы для форм и обрезков бумаги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Пластины, на которые дети кладут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фигуры для намазывания клеем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Наборы из разных сортов цветной 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бумаги для занятий аппликацией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Наборы бумаги одинакового цвета, но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разной формы (10 - 12 цветов,   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размером 10 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12 см или 6 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7 см)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Файлы из прозрачной синтетической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пленки для хранения обрезков бумаги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Щетинные кисти для клея   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Подставки для кистей      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Ножницы с тупыми концами  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каждого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ребенка    </w:t>
            </w:r>
          </w:p>
        </w:tc>
      </w:tr>
    </w:tbl>
    <w:p w:rsidR="002B1C6F" w:rsidRDefault="002B1C6F" w:rsidP="00BB15A9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Оборудование для конструирования</w:t>
      </w:r>
    </w:p>
    <w:tbl>
      <w:tblPr>
        <w:tblW w:w="999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700"/>
        <w:gridCol w:w="5130"/>
        <w:gridCol w:w="2160"/>
      </w:tblGrid>
      <w:tr w:rsidR="002B1C6F" w:rsidRPr="00E95CDB" w:rsidTr="00BB15A9">
        <w:trPr>
          <w:cantSplit/>
          <w:trHeight w:val="36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Тип оборудования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Основной набор материалов и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оборудования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1C6F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Строительный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материал      </w:t>
            </w:r>
          </w:p>
          <w:p w:rsidR="002B1C6F" w:rsidRPr="00E95CDB" w:rsidRDefault="002B1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Конструкторы    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Модули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B1C6F" w:rsidRPr="00E95CDB" w:rsidTr="00BB15A9">
        <w:trPr>
          <w:cantSplit/>
          <w:trHeight w:val="24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Гимнастические маты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2B1C6F" w:rsidRPr="00E95CDB" w:rsidTr="00BB15A9">
        <w:trPr>
          <w:cantSplit/>
          <w:trHeight w:val="72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Наборы игрушек (транспорт и     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строительные машины, фигурки      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животных,  и т.п.)   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см. "Материалы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для игровой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деятельности"</w:t>
            </w:r>
          </w:p>
        </w:tc>
      </w:tr>
      <w:tr w:rsidR="002B1C6F" w:rsidRPr="00E95CDB" w:rsidTr="00BB15A9">
        <w:trPr>
          <w:cantSplit/>
          <w:trHeight w:val="48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Конструкторы из серии "LEGO"   </w:t>
            </w: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«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Самоделкин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12 наборов</w:t>
            </w:r>
          </w:p>
        </w:tc>
      </w:tr>
      <w:tr w:rsidR="002B1C6F" w:rsidRPr="00E95CDB" w:rsidTr="00BB15A9">
        <w:trPr>
          <w:cantSplit/>
          <w:trHeight w:val="464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 сборный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B1C6F" w:rsidRPr="00E95CDB" w:rsidTr="00BB15A9">
        <w:trPr>
          <w:cantSplit/>
          <w:trHeight w:val="464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 цветной 50-60 дет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Деревянный конструктор: набор мелкого строительного материала, имеющего основные детали  (кубики, кирпичики, призмы, короткие и длинные пластины)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B1C6F" w:rsidRPr="00E95CDB" w:rsidTr="00BB15A9">
        <w:trPr>
          <w:cantSplit/>
          <w:trHeight w:val="360"/>
        </w:trPr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5CDB">
              <w:rPr>
                <w:rFonts w:ascii="Times New Roman" w:hAnsi="Times New Roman"/>
                <w:sz w:val="28"/>
                <w:szCs w:val="28"/>
                <w:lang w:eastAsia="ru-RU"/>
              </w:rPr>
              <w:t>Бумага, бросовый и природный материал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C6F" w:rsidRPr="00E95CDB" w:rsidRDefault="002B1C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B1C6F" w:rsidRDefault="002B1C6F" w:rsidP="00BB15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оборудован   системами безопасности: автоматическая пожарная сигнализация; в этом году установлена тревожная кнопка для экстренных вызовов.</w:t>
      </w:r>
    </w:p>
    <w:p w:rsidR="002B1C6F" w:rsidRDefault="002B1C6F" w:rsidP="00BB15A9">
      <w:pPr>
        <w:pStyle w:val="a6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Оказание медико-санитарной помощи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осуществляет ГУЗ «Чаплыгинская РБ</w:t>
      </w:r>
      <w:r>
        <w:rPr>
          <w:sz w:val="28"/>
          <w:szCs w:val="28"/>
          <w:u w:val="single"/>
        </w:rPr>
        <w:t>»</w:t>
      </w:r>
    </w:p>
    <w:p w:rsidR="002B1C6F" w:rsidRPr="00D042DB" w:rsidRDefault="002B1C6F" w:rsidP="00D042DB">
      <w:pPr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i/>
          <w:sz w:val="28"/>
          <w:szCs w:val="28"/>
          <w:u w:val="single"/>
        </w:rPr>
        <w:t xml:space="preserve">Вывод </w:t>
      </w:r>
      <w:r w:rsidRPr="00D042DB">
        <w:rPr>
          <w:rFonts w:ascii="Times New Roman" w:hAnsi="Times New Roman"/>
          <w:sz w:val="28"/>
          <w:szCs w:val="28"/>
        </w:rPr>
        <w:t>Материально-техническая база ДОУ находится в удовлетворительном состоянии, обеспечение в группах соответствует санитарно-эпидемиологическим  правилам  и  нормам, требованиям  пожарной безопасности, требованиям ФГОС ДО.</w:t>
      </w:r>
    </w:p>
    <w:p w:rsidR="002B1C6F" w:rsidRPr="00D042DB" w:rsidRDefault="002B1C6F" w:rsidP="00D042D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D042DB">
        <w:rPr>
          <w:rFonts w:ascii="Times New Roman" w:hAnsi="Times New Roman"/>
          <w:b/>
          <w:sz w:val="28"/>
          <w:szCs w:val="28"/>
          <w:lang w:eastAsia="ru-RU"/>
        </w:rPr>
        <w:t>8.Оценка функционирования  внутренней системы  оценки качества образования.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042D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D042DB">
        <w:rPr>
          <w:rFonts w:ascii="Times New Roman" w:hAnsi="Times New Roman"/>
          <w:sz w:val="28"/>
          <w:szCs w:val="28"/>
          <w:lang w:eastAsia="ru-RU"/>
        </w:rPr>
        <w:t>С целью повышения эффективности учебно-воспитательной деятельности применяем педагогический мониторинг, который даёт качественную и своевременную информацию, необходимую для принятия управленческих решений.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Внутренняя система оценки качества образования определялась по трем показателям: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- Соответствие </w:t>
      </w:r>
      <w:proofErr w:type="gramStart"/>
      <w:r w:rsidRPr="00D042DB">
        <w:rPr>
          <w:rFonts w:ascii="Times New Roman" w:hAnsi="Times New Roman"/>
          <w:sz w:val="28"/>
          <w:szCs w:val="28"/>
          <w:lang w:eastAsia="ru-RU"/>
        </w:rPr>
        <w:t>разработанной</w:t>
      </w:r>
      <w:proofErr w:type="gramEnd"/>
      <w:r w:rsidRPr="00D042DB">
        <w:rPr>
          <w:rFonts w:ascii="Times New Roman" w:hAnsi="Times New Roman"/>
          <w:sz w:val="28"/>
          <w:szCs w:val="28"/>
          <w:lang w:eastAsia="ru-RU"/>
        </w:rPr>
        <w:t xml:space="preserve"> и реализуемой образовательным учреждением ОП ДО требованиям действующих нормативных правовых документов:   100% - да; 0 % -  частично;</w:t>
      </w:r>
      <w:r w:rsidRPr="00D042DB">
        <w:rPr>
          <w:rFonts w:ascii="Times New Roman" w:hAnsi="Times New Roman"/>
          <w:sz w:val="28"/>
          <w:szCs w:val="28"/>
        </w:rPr>
        <w:t xml:space="preserve"> 0% - не  удовлетворяет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- Соответствие условий реализации ОП ДО и требованиям действующих нормативных правовых документов: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 xml:space="preserve">    90 % - да;  10% - частично; </w:t>
      </w:r>
      <w:r w:rsidRPr="00D042DB">
        <w:rPr>
          <w:rFonts w:ascii="Times New Roman" w:hAnsi="Times New Roman"/>
          <w:sz w:val="28"/>
          <w:szCs w:val="28"/>
        </w:rPr>
        <w:t>0% - не  удовлетворяет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- Параметры, характеризующие степень удовлетворенности родителей качеством деятельности дошкольного образовательного учреждения:</w:t>
      </w:r>
    </w:p>
    <w:p w:rsidR="002B1C6F" w:rsidRPr="00D042DB" w:rsidRDefault="002B1C6F" w:rsidP="00D04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2DB">
        <w:rPr>
          <w:rFonts w:ascii="Times New Roman" w:hAnsi="Times New Roman"/>
          <w:sz w:val="28"/>
          <w:szCs w:val="28"/>
          <w:lang w:eastAsia="ru-RU"/>
        </w:rPr>
        <w:t>100% -устраивает; 0 % -  частично</w:t>
      </w:r>
      <w:r w:rsidRPr="00D042DB">
        <w:rPr>
          <w:rFonts w:ascii="Times New Roman" w:hAnsi="Times New Roman"/>
          <w:sz w:val="28"/>
          <w:szCs w:val="28"/>
        </w:rPr>
        <w:t xml:space="preserve"> 0%;- не  удовлетворяет</w:t>
      </w:r>
    </w:p>
    <w:p w:rsidR="002B1C6F" w:rsidRDefault="002B1C6F" w:rsidP="00D042DB">
      <w:pPr>
        <w:autoSpaceDE w:val="0"/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D042DB">
        <w:rPr>
          <w:rFonts w:ascii="Times New Roman" w:hAnsi="Times New Roman"/>
          <w:i/>
          <w:sz w:val="28"/>
          <w:szCs w:val="28"/>
        </w:rPr>
        <w:t xml:space="preserve">Вывод: </w:t>
      </w:r>
      <w:r w:rsidRPr="00D042DB">
        <w:rPr>
          <w:rFonts w:ascii="Times New Roman" w:hAnsi="Times New Roman"/>
          <w:sz w:val="28"/>
          <w:szCs w:val="28"/>
        </w:rPr>
        <w:t xml:space="preserve">Система </w:t>
      </w:r>
      <w:r w:rsidRPr="00D042DB">
        <w:rPr>
          <w:rFonts w:ascii="Times New Roman" w:hAnsi="Times New Roman"/>
          <w:sz w:val="28"/>
        </w:rPr>
        <w:t>внутренней оценки качества образования функционирует в соответствии с требованиями действующего законодательства.</w:t>
      </w:r>
    </w:p>
    <w:p w:rsidR="002B1C6F" w:rsidRDefault="002B1C6F" w:rsidP="00D042DB">
      <w:pPr>
        <w:autoSpaceDE w:val="0"/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2B1C6F" w:rsidRDefault="002B1C6F" w:rsidP="00BB15A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3051D">
        <w:rPr>
          <w:rFonts w:ascii="Times New Roman" w:hAnsi="Times New Roman"/>
          <w:b/>
          <w:bCs/>
          <w:sz w:val="28"/>
          <w:szCs w:val="28"/>
        </w:rPr>
        <w:lastRenderedPageBreak/>
        <w:t xml:space="preserve">8.Показатели деятельности МБДОУ </w:t>
      </w:r>
      <w:proofErr w:type="spellStart"/>
      <w:r w:rsidRPr="00E3051D">
        <w:rPr>
          <w:rFonts w:ascii="Times New Roman" w:hAnsi="Times New Roman"/>
          <w:b/>
          <w:bCs/>
          <w:sz w:val="28"/>
          <w:szCs w:val="28"/>
        </w:rPr>
        <w:t>д</w:t>
      </w:r>
      <w:proofErr w:type="spellEnd"/>
      <w:r w:rsidRPr="00E3051D">
        <w:rPr>
          <w:rFonts w:ascii="Times New Roman" w:hAnsi="Times New Roman"/>
          <w:b/>
          <w:bCs/>
          <w:sz w:val="28"/>
          <w:szCs w:val="28"/>
        </w:rPr>
        <w:t>/с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Чебурашка</w:t>
      </w:r>
      <w:proofErr w:type="spellEnd"/>
      <w:r w:rsidRPr="00E3051D">
        <w:rPr>
          <w:rFonts w:ascii="Times New Roman" w:hAnsi="Times New Roman"/>
          <w:b/>
          <w:bCs/>
          <w:sz w:val="28"/>
          <w:szCs w:val="28"/>
        </w:rPr>
        <w:t xml:space="preserve">» с. </w:t>
      </w:r>
      <w:r>
        <w:rPr>
          <w:rFonts w:ascii="Times New Roman" w:hAnsi="Times New Roman"/>
          <w:b/>
          <w:bCs/>
          <w:sz w:val="28"/>
          <w:szCs w:val="28"/>
        </w:rPr>
        <w:t xml:space="preserve">Кривополянье </w:t>
      </w:r>
      <w:r w:rsidRPr="00E3051D">
        <w:rPr>
          <w:rFonts w:ascii="Times New Roman" w:hAnsi="Times New Roman"/>
          <w:b/>
          <w:bCs/>
          <w:sz w:val="28"/>
          <w:szCs w:val="28"/>
        </w:rPr>
        <w:t>Чаплыгинского района, подлежащей  самообследованию.</w:t>
      </w:r>
    </w:p>
    <w:tbl>
      <w:tblPr>
        <w:tblW w:w="964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021"/>
        <w:gridCol w:w="7074"/>
        <w:gridCol w:w="1550"/>
      </w:tblGrid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95CD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95CDB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77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 w:rsidRPr="00E95CDB">
              <w:rPr>
                <w:rFonts w:ascii="Times New Roman" w:hAnsi="Times New Roman"/>
                <w:sz w:val="28"/>
                <w:szCs w:val="28"/>
              </w:rPr>
              <w:t>режиме полного дня</w:t>
            </w:r>
            <w:proofErr w:type="gramEnd"/>
            <w:r w:rsidRPr="00E95CDB">
              <w:rPr>
                <w:rFonts w:ascii="Times New Roman" w:hAnsi="Times New Roman"/>
                <w:sz w:val="28"/>
                <w:szCs w:val="28"/>
              </w:rPr>
              <w:t xml:space="preserve"> (8-12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0 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0 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0 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64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7</w:t>
            </w:r>
            <w:r w:rsidR="00E64B31">
              <w:rPr>
                <w:rFonts w:ascii="Times New Roman" w:hAnsi="Times New Roman"/>
                <w:sz w:val="28"/>
                <w:szCs w:val="28"/>
              </w:rPr>
              <w:t>7</w:t>
            </w:r>
            <w:r w:rsidRPr="00E95CDB">
              <w:rPr>
                <w:rFonts w:ascii="Times New Roman" w:hAnsi="Times New Roman"/>
                <w:sz w:val="28"/>
                <w:szCs w:val="28"/>
              </w:rPr>
              <w:t>человека / 100%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1.4.1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 w:rsidRPr="00E95CDB">
              <w:rPr>
                <w:rFonts w:ascii="Times New Roman" w:hAnsi="Times New Roman"/>
                <w:sz w:val="28"/>
                <w:szCs w:val="28"/>
              </w:rPr>
              <w:t>режиме полного дня</w:t>
            </w:r>
            <w:proofErr w:type="gramEnd"/>
            <w:r w:rsidRPr="00E95CDB">
              <w:rPr>
                <w:rFonts w:ascii="Times New Roman" w:hAnsi="Times New Roman"/>
                <w:sz w:val="28"/>
                <w:szCs w:val="28"/>
              </w:rPr>
              <w:t>(8-12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77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человек / 100 %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1.4.2.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0 человек / 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1.4.3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0 человек / 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0 человек / 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1.5.1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5CDB">
              <w:rPr>
                <w:rFonts w:ascii="Times New Roman" w:hAnsi="Times New Roman"/>
                <w:sz w:val="28"/>
                <w:szCs w:val="28"/>
              </w:rPr>
              <w:t>По коррекции недостатков в физическом и (или) психическом развитии)</w:t>
            </w:r>
            <w:proofErr w:type="gramEnd"/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0 человек / 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1.5.2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0 человек /0 %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lastRenderedPageBreak/>
              <w:t>1.5.3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0 человек / 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7 дней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7 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1.7.1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 человека / 71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1.7.2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0  человек / 0 %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1.7.3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0человек / 0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1.7.4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  <w:r w:rsidRPr="00E95CD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человек / 29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 человека / 43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1 человек /14 %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 человек / 29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педагогических стаж работы которых </w:t>
            </w:r>
            <w:proofErr w:type="spellStart"/>
            <w:r w:rsidRPr="00E95CDB">
              <w:rPr>
                <w:rFonts w:ascii="Times New Roman" w:hAnsi="Times New Roman"/>
                <w:sz w:val="28"/>
                <w:szCs w:val="28"/>
              </w:rPr>
              <w:t>составяет</w:t>
            </w:r>
            <w:proofErr w:type="spellEnd"/>
            <w:r w:rsidRPr="00E95CDB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7 человек / 100%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1 человек / 14%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4 человек / 56 %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r w:rsidRPr="00E95CDB">
              <w:rPr>
                <w:rFonts w:ascii="Times New Roman" w:hAnsi="Times New Roman"/>
                <w:sz w:val="28"/>
                <w:szCs w:val="28"/>
              </w:rPr>
              <w:lastRenderedPageBreak/>
              <w:t>работников в возрасте до 30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1 человек /14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2 человек /</w:t>
            </w:r>
          </w:p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 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 хозяйственных работников</w:t>
            </w:r>
            <w:proofErr w:type="gramEnd"/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7 человек /  100%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 хозяйственных работников, прошедших 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 хозяйственных работников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 человека / 71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Соотношение «педагогический работник/ воспитанник» в дошкольной образовательной организации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человек  / 77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следующих педагогических работников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1.15.1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E64B31" w:rsidP="00E64B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    да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1.15.2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Инфраструктура по физической культуре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E64B3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1.15.3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  нет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1.15.4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  нет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1.15.5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Учителя - дефектолога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  нет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1.15.6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Педагога - психолога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  нет</w:t>
            </w: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1C6F" w:rsidRPr="00E95CDB" w:rsidTr="00AA0B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B1C6F" w:rsidRPr="00E95CDB" w:rsidRDefault="002B1C6F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CDB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  <w:p w:rsidR="002B1C6F" w:rsidRPr="00E95CDB" w:rsidRDefault="00E64B31" w:rsidP="00AA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4,3</w:t>
            </w:r>
            <w:r w:rsidR="002B1C6F" w:rsidRPr="00E95CDB">
              <w:rPr>
                <w:rFonts w:ascii="Times New Roman" w:hAnsi="Times New Roman"/>
                <w:sz w:val="28"/>
                <w:szCs w:val="28"/>
              </w:rPr>
              <w:t xml:space="preserve"> кв</w:t>
            </w:r>
            <w:proofErr w:type="gramStart"/>
            <w:r w:rsidR="002B1C6F" w:rsidRPr="00E95CDB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</w:tc>
      </w:tr>
    </w:tbl>
    <w:p w:rsidR="002B1C6F" w:rsidRDefault="002B1C6F" w:rsidP="00BB15A9">
      <w:pPr>
        <w:pStyle w:val="a6"/>
        <w:rPr>
          <w:sz w:val="28"/>
          <w:szCs w:val="28"/>
        </w:rPr>
      </w:pPr>
    </w:p>
    <w:p w:rsidR="002B1C6F" w:rsidRPr="00D042DB" w:rsidRDefault="002B1C6F" w:rsidP="00D042DB">
      <w:pPr>
        <w:jc w:val="center"/>
        <w:rPr>
          <w:rFonts w:ascii="Times New Roman" w:hAnsi="Times New Roman"/>
          <w:b/>
          <w:sz w:val="28"/>
          <w:szCs w:val="28"/>
        </w:rPr>
      </w:pPr>
      <w:r w:rsidRPr="00D042DB">
        <w:rPr>
          <w:rFonts w:ascii="Times New Roman" w:hAnsi="Times New Roman"/>
          <w:b/>
          <w:sz w:val="28"/>
          <w:szCs w:val="28"/>
        </w:rPr>
        <w:t>Анализ показателей деятельности организации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lastRenderedPageBreak/>
        <w:t xml:space="preserve">     Учитывая результаты </w:t>
      </w:r>
      <w:proofErr w:type="spellStart"/>
      <w:r w:rsidRPr="00D042DB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D042DB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еятельности МБДОУ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/с «</w:t>
      </w:r>
      <w:proofErr w:type="spellStart"/>
      <w:r>
        <w:rPr>
          <w:rFonts w:ascii="Times New Roman" w:hAnsi="Times New Roman"/>
          <w:sz w:val="28"/>
          <w:szCs w:val="28"/>
        </w:rPr>
        <w:t>Чебурашка</w:t>
      </w:r>
      <w:proofErr w:type="spellEnd"/>
      <w:r w:rsidR="00E64B31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E64B31">
        <w:rPr>
          <w:rFonts w:ascii="Times New Roman" w:hAnsi="Times New Roman"/>
          <w:sz w:val="28"/>
          <w:szCs w:val="28"/>
        </w:rPr>
        <w:t>с</w:t>
      </w:r>
      <w:proofErr w:type="gramStart"/>
      <w:r w:rsidR="00E64B31">
        <w:rPr>
          <w:rFonts w:ascii="Times New Roman" w:hAnsi="Times New Roman"/>
          <w:sz w:val="28"/>
          <w:szCs w:val="28"/>
        </w:rPr>
        <w:t>.К</w:t>
      </w:r>
      <w:proofErr w:type="gramEnd"/>
      <w:r w:rsidR="00E64B31">
        <w:rPr>
          <w:rFonts w:ascii="Times New Roman" w:hAnsi="Times New Roman"/>
          <w:sz w:val="28"/>
          <w:szCs w:val="28"/>
        </w:rPr>
        <w:t>ривополянье</w:t>
      </w:r>
      <w:proofErr w:type="spellEnd"/>
      <w:r w:rsidR="00E64B31">
        <w:rPr>
          <w:rFonts w:ascii="Times New Roman" w:hAnsi="Times New Roman"/>
          <w:sz w:val="28"/>
          <w:szCs w:val="28"/>
        </w:rPr>
        <w:t xml:space="preserve">  за период с 01. 01.2020 - 31.12.2020</w:t>
      </w:r>
      <w:r w:rsidRPr="00D042DB">
        <w:rPr>
          <w:rFonts w:ascii="Times New Roman" w:hAnsi="Times New Roman"/>
          <w:sz w:val="28"/>
          <w:szCs w:val="28"/>
        </w:rPr>
        <w:t>гг., можно сделать следующие выводы: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В результате исследования  структуры управления в ДОУ было выявлено, что в детском саду существует достаточно эффективная, профессиональная, компетентная система управления. Положительные результаты управленческой деятельности выражаются в укреплении материально-технической базы учреждения, подборе качественного состава педагогических кадров, совершенствовании методической работы, контроля и диагностики.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Предметно-пространственная среда максимально способствует всестороннему развитию дошкольников.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В учреждении создаются условия для  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ДОУ, участвовать в жизнедеятельности детского сада.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Воспитательно-образовательный процесс в ДОУ строится с учетом требований санитарно-гигиенического режима в дошкольных учреждениях.       Выполнение детьми программы осуществляется на хорошем уровне.    Годовые задачи реализованы в полном объеме. В ДОУ систематически организуются и проводятся различные тематические мероприятия. В дальнейшем планируем активнее </w:t>
      </w:r>
      <w:proofErr w:type="gramStart"/>
      <w:r w:rsidRPr="00D042DB">
        <w:rPr>
          <w:rFonts w:ascii="Times New Roman" w:hAnsi="Times New Roman"/>
          <w:sz w:val="28"/>
          <w:szCs w:val="28"/>
        </w:rPr>
        <w:t>участвовать</w:t>
      </w:r>
      <w:proofErr w:type="gramEnd"/>
      <w:r w:rsidRPr="00D042DB">
        <w:rPr>
          <w:rFonts w:ascii="Times New Roman" w:hAnsi="Times New Roman"/>
          <w:sz w:val="28"/>
          <w:szCs w:val="28"/>
        </w:rPr>
        <w:t xml:space="preserve"> в районных, городских и областных мероприятиях.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В работе ДОУ большое внимание уделяется охране и укреплению здоровья детей. Планируется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Дети в МБДОУ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 xml:space="preserve">     В ДОУ соблюдаются правила по охране труда, и обеспечивается безопасность жизнедеятельности воспитанников и сотрудников.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2DB">
        <w:rPr>
          <w:rFonts w:ascii="Times New Roman" w:hAnsi="Times New Roman"/>
          <w:sz w:val="28"/>
          <w:szCs w:val="28"/>
        </w:rPr>
        <w:t>Проведена аттестация рабочих мест.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Pr="00D042DB" w:rsidRDefault="002B1C6F" w:rsidP="00D04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1C6F" w:rsidRDefault="002B1C6F"/>
    <w:sectPr w:rsidR="002B1C6F" w:rsidSect="00B43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361"/>
    <w:multiLevelType w:val="hybridMultilevel"/>
    <w:tmpl w:val="664AB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77872"/>
    <w:multiLevelType w:val="hybridMultilevel"/>
    <w:tmpl w:val="0CF8FC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2307EC"/>
    <w:multiLevelType w:val="hybridMultilevel"/>
    <w:tmpl w:val="56DC8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8330F"/>
    <w:multiLevelType w:val="hybridMultilevel"/>
    <w:tmpl w:val="C332D31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>
    <w:nsid w:val="18B52014"/>
    <w:multiLevelType w:val="hybridMultilevel"/>
    <w:tmpl w:val="3C168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65055"/>
    <w:multiLevelType w:val="hybridMultilevel"/>
    <w:tmpl w:val="776E3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006AC"/>
    <w:multiLevelType w:val="hybridMultilevel"/>
    <w:tmpl w:val="FB50C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12FE7"/>
    <w:multiLevelType w:val="hybridMultilevel"/>
    <w:tmpl w:val="21029F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4A6570"/>
    <w:multiLevelType w:val="hybridMultilevel"/>
    <w:tmpl w:val="6DB41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0310A2"/>
    <w:multiLevelType w:val="hybridMultilevel"/>
    <w:tmpl w:val="A49A1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207EFD"/>
    <w:multiLevelType w:val="hybridMultilevel"/>
    <w:tmpl w:val="4380F276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1">
    <w:nsid w:val="3443356E"/>
    <w:multiLevelType w:val="hybridMultilevel"/>
    <w:tmpl w:val="FB5208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902543"/>
    <w:multiLevelType w:val="hybridMultilevel"/>
    <w:tmpl w:val="D55EF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F3139"/>
    <w:multiLevelType w:val="hybridMultilevel"/>
    <w:tmpl w:val="134C9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303145"/>
    <w:multiLevelType w:val="hybridMultilevel"/>
    <w:tmpl w:val="A6441E22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5">
    <w:nsid w:val="43F547D4"/>
    <w:multiLevelType w:val="hybridMultilevel"/>
    <w:tmpl w:val="9A949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B2AB5"/>
    <w:multiLevelType w:val="hybridMultilevel"/>
    <w:tmpl w:val="35405CDE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7">
    <w:nsid w:val="46277E27"/>
    <w:multiLevelType w:val="hybridMultilevel"/>
    <w:tmpl w:val="03EE1F46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2112E6B"/>
    <w:multiLevelType w:val="hybridMultilevel"/>
    <w:tmpl w:val="15D87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63CFB"/>
    <w:multiLevelType w:val="hybridMultilevel"/>
    <w:tmpl w:val="43A4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A11838"/>
    <w:multiLevelType w:val="hybridMultilevel"/>
    <w:tmpl w:val="0518B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7347D3"/>
    <w:multiLevelType w:val="hybridMultilevel"/>
    <w:tmpl w:val="7D82413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581F71D5"/>
    <w:multiLevelType w:val="hybridMultilevel"/>
    <w:tmpl w:val="A28202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94C0AA1"/>
    <w:multiLevelType w:val="hybridMultilevel"/>
    <w:tmpl w:val="F58E0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2BE501A"/>
    <w:multiLevelType w:val="hybridMultilevel"/>
    <w:tmpl w:val="529EE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877A62"/>
    <w:multiLevelType w:val="hybridMultilevel"/>
    <w:tmpl w:val="CCC66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C5B19"/>
    <w:multiLevelType w:val="hybridMultilevel"/>
    <w:tmpl w:val="1A2C4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F33F70"/>
    <w:multiLevelType w:val="hybridMultilevel"/>
    <w:tmpl w:val="F7866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400B68"/>
    <w:multiLevelType w:val="hybridMultilevel"/>
    <w:tmpl w:val="234A2A5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9">
    <w:nsid w:val="6E9D534A"/>
    <w:multiLevelType w:val="hybridMultilevel"/>
    <w:tmpl w:val="7FE02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4C09BD"/>
    <w:multiLevelType w:val="hybridMultilevel"/>
    <w:tmpl w:val="B2DE8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8F1CCC"/>
    <w:multiLevelType w:val="hybridMultilevel"/>
    <w:tmpl w:val="9E9E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B93B28"/>
    <w:multiLevelType w:val="hybridMultilevel"/>
    <w:tmpl w:val="96D05832"/>
    <w:lvl w:ilvl="0" w:tplc="1C7E5B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940484"/>
    <w:multiLevelType w:val="hybridMultilevel"/>
    <w:tmpl w:val="1B6C84A2"/>
    <w:lvl w:ilvl="0" w:tplc="1C7E5B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6F5749"/>
    <w:multiLevelType w:val="hybridMultilevel"/>
    <w:tmpl w:val="8362E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842531"/>
    <w:multiLevelType w:val="hybridMultilevel"/>
    <w:tmpl w:val="BAF6F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CF0C8D"/>
    <w:multiLevelType w:val="hybridMultilevel"/>
    <w:tmpl w:val="6ADE39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FAC486C"/>
    <w:multiLevelType w:val="hybridMultilevel"/>
    <w:tmpl w:val="14A6A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23"/>
  </w:num>
  <w:num w:numId="4">
    <w:abstractNumId w:val="25"/>
  </w:num>
  <w:num w:numId="5">
    <w:abstractNumId w:val="31"/>
  </w:num>
  <w:num w:numId="6">
    <w:abstractNumId w:val="17"/>
  </w:num>
  <w:num w:numId="7">
    <w:abstractNumId w:val="29"/>
  </w:num>
  <w:num w:numId="8">
    <w:abstractNumId w:val="3"/>
  </w:num>
  <w:num w:numId="9">
    <w:abstractNumId w:val="0"/>
  </w:num>
  <w:num w:numId="10">
    <w:abstractNumId w:val="24"/>
  </w:num>
  <w:num w:numId="11">
    <w:abstractNumId w:val="6"/>
  </w:num>
  <w:num w:numId="12">
    <w:abstractNumId w:val="35"/>
  </w:num>
  <w:num w:numId="13">
    <w:abstractNumId w:val="12"/>
  </w:num>
  <w:num w:numId="14">
    <w:abstractNumId w:val="10"/>
  </w:num>
  <w:num w:numId="15">
    <w:abstractNumId w:val="36"/>
  </w:num>
  <w:num w:numId="16">
    <w:abstractNumId w:val="34"/>
  </w:num>
  <w:num w:numId="17">
    <w:abstractNumId w:val="32"/>
  </w:num>
  <w:num w:numId="18">
    <w:abstractNumId w:val="33"/>
  </w:num>
  <w:num w:numId="19">
    <w:abstractNumId w:val="7"/>
  </w:num>
  <w:num w:numId="20">
    <w:abstractNumId w:val="28"/>
  </w:num>
  <w:num w:numId="21">
    <w:abstractNumId w:val="26"/>
  </w:num>
  <w:num w:numId="22">
    <w:abstractNumId w:val="19"/>
  </w:num>
  <w:num w:numId="23">
    <w:abstractNumId w:val="16"/>
  </w:num>
  <w:num w:numId="24">
    <w:abstractNumId w:val="4"/>
  </w:num>
  <w:num w:numId="25">
    <w:abstractNumId w:val="15"/>
  </w:num>
  <w:num w:numId="26">
    <w:abstractNumId w:val="22"/>
  </w:num>
  <w:num w:numId="27">
    <w:abstractNumId w:val="8"/>
  </w:num>
  <w:num w:numId="28">
    <w:abstractNumId w:val="13"/>
  </w:num>
  <w:num w:numId="29">
    <w:abstractNumId w:val="9"/>
  </w:num>
  <w:num w:numId="30">
    <w:abstractNumId w:val="11"/>
  </w:num>
  <w:num w:numId="31">
    <w:abstractNumId w:val="37"/>
  </w:num>
  <w:num w:numId="32">
    <w:abstractNumId w:val="14"/>
  </w:num>
  <w:num w:numId="33">
    <w:abstractNumId w:val="5"/>
  </w:num>
  <w:num w:numId="34">
    <w:abstractNumId w:val="27"/>
  </w:num>
  <w:num w:numId="35">
    <w:abstractNumId w:val="30"/>
  </w:num>
  <w:num w:numId="36">
    <w:abstractNumId w:val="21"/>
  </w:num>
  <w:num w:numId="37">
    <w:abstractNumId w:val="1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5793"/>
    <w:rsid w:val="0004702F"/>
    <w:rsid w:val="00055819"/>
    <w:rsid w:val="000667EA"/>
    <w:rsid w:val="000F141E"/>
    <w:rsid w:val="00225793"/>
    <w:rsid w:val="002345B8"/>
    <w:rsid w:val="00286370"/>
    <w:rsid w:val="002B1C6F"/>
    <w:rsid w:val="003F4302"/>
    <w:rsid w:val="00462ACB"/>
    <w:rsid w:val="00482B2A"/>
    <w:rsid w:val="00537EE2"/>
    <w:rsid w:val="0057148D"/>
    <w:rsid w:val="00603E5E"/>
    <w:rsid w:val="00620D34"/>
    <w:rsid w:val="00814401"/>
    <w:rsid w:val="008A0468"/>
    <w:rsid w:val="008F4344"/>
    <w:rsid w:val="0091274E"/>
    <w:rsid w:val="00933A05"/>
    <w:rsid w:val="009A3B91"/>
    <w:rsid w:val="00A7737C"/>
    <w:rsid w:val="00AA0BDB"/>
    <w:rsid w:val="00AD4C83"/>
    <w:rsid w:val="00B12768"/>
    <w:rsid w:val="00B208B2"/>
    <w:rsid w:val="00B43224"/>
    <w:rsid w:val="00B4357D"/>
    <w:rsid w:val="00B7010A"/>
    <w:rsid w:val="00BB15A9"/>
    <w:rsid w:val="00BB2CC0"/>
    <w:rsid w:val="00C5103B"/>
    <w:rsid w:val="00C81A0C"/>
    <w:rsid w:val="00CA5C10"/>
    <w:rsid w:val="00D042DB"/>
    <w:rsid w:val="00D869FF"/>
    <w:rsid w:val="00E1684A"/>
    <w:rsid w:val="00E3051D"/>
    <w:rsid w:val="00E64B31"/>
    <w:rsid w:val="00E9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B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042DB"/>
    <w:pPr>
      <w:spacing w:after="0"/>
      <w:ind w:left="720"/>
      <w:contextualSpacing/>
    </w:pPr>
  </w:style>
  <w:style w:type="table" w:styleId="a4">
    <w:name w:val="Table Grid"/>
    <w:basedOn w:val="a1"/>
    <w:uiPriority w:val="99"/>
    <w:rsid w:val="00D042D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D042DB"/>
    <w:rPr>
      <w:rFonts w:cs="Times New Roman"/>
      <w:b/>
      <w:bCs/>
    </w:rPr>
  </w:style>
  <w:style w:type="paragraph" w:styleId="a6">
    <w:name w:val="No Spacing"/>
    <w:uiPriority w:val="99"/>
    <w:qFormat/>
    <w:rsid w:val="00BB15A9"/>
    <w:rPr>
      <w:rFonts w:ascii="Times New Roman" w:eastAsia="Times New Roman" w:hAnsi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D4C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86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a.krivopolyane@y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22</Pages>
  <Words>4162</Words>
  <Characters>32397</Characters>
  <Application>Microsoft Office Word</Application>
  <DocSecurity>0</DocSecurity>
  <Lines>269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raspopov</dc:creator>
  <cp:keywords/>
  <dc:description/>
  <cp:lastModifiedBy>Админ</cp:lastModifiedBy>
  <cp:revision>11</cp:revision>
  <cp:lastPrinted>2021-04-13T07:18:00Z</cp:lastPrinted>
  <dcterms:created xsi:type="dcterms:W3CDTF">2019-04-21T10:13:00Z</dcterms:created>
  <dcterms:modified xsi:type="dcterms:W3CDTF">2021-04-26T10:43:00Z</dcterms:modified>
</cp:coreProperties>
</file>